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3.jpeg" ContentType="image/jpeg"/>
  <Override PartName="/word/media/image2.jpeg" ContentType="image/jpeg"/>
  <Override PartName="/word/media/image1.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319" w:before="0" w:after="0"/>
        <w:ind w:right="-55" w:hanging="0"/>
        <w:jc w:val="center"/>
        <w:rPr>
          <w:rFonts w:ascii="Myriad Pro" w:hAnsi="Myriad Pro" w:cs="Cambria"/>
          <w:b/>
          <w:b/>
          <w:sz w:val="28"/>
          <w:szCs w:val="28"/>
          <w:lang w:val="ru-RU"/>
        </w:rPr>
      </w:pPr>
      <w: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-558165</wp:posOffset>
                </wp:positionH>
                <wp:positionV relativeFrom="paragraph">
                  <wp:posOffset>-570865</wp:posOffset>
                </wp:positionV>
                <wp:extent cx="7861935" cy="11516995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7861320" cy="11516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style="position:absolute;margin-left:-43.95pt;margin-top:-44.95pt;width:618.95pt;height:906.75pt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4">
                <wp:simplePos x="0" y="0"/>
                <wp:positionH relativeFrom="page">
                  <wp:posOffset>-189230</wp:posOffset>
                </wp:positionH>
                <wp:positionV relativeFrom="page">
                  <wp:posOffset>-2437130</wp:posOffset>
                </wp:positionV>
                <wp:extent cx="7809230" cy="13307060"/>
                <wp:effectExtent l="0" t="0" r="0" b="0"/>
                <wp:wrapNone/>
                <wp:docPr id="2" name="Group 34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08760" cy="13306320"/>
                        </a:xfrm>
                      </wpg:grpSpPr>
                      <wps:wsp>
                        <wps:cNvSpPr/>
                        <wps:spPr>
                          <a:xfrm>
                            <a:off x="2736720" y="-1279440"/>
                            <a:ext cx="4427280" cy="75441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2298" h="20956">
                                <a:moveTo>
                                  <a:pt x="0" y="20955"/>
                                </a:moveTo>
                                <a:lnTo>
                                  <a:pt x="12297" y="20955"/>
                                </a:lnTo>
                                <a:lnTo>
                                  <a:pt x="122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5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34" style="position:absolute;margin-left:-14.9pt;margin-top:-191.9pt;width:614.8pt;height:1047.7pt" coordorigin="-298,-3838" coordsize="12296,20954">
                <v:shape id="shape_0" ID="Freeform 35" stroked="f" style="position:absolute;left:-298;top:-3838;width:12296;height:20954;mso-position-horizontal-relative:page;mso-position-vertical-relative:page">
                  <w10:wrap type="none"/>
                  <v:fill o:detectmouseclick="t" on="false"/>
                  <v:stroke color="#3465a4" joinstyle="round" endcap="flat"/>
                </v:shape>
              </v:group>
            </w:pict>
          </mc:Fallback>
        </mc:AlternateContent>
      </w:r>
      <w:r>
        <w:rPr>
          <w:rFonts w:cs="Cambria" w:ascii="Myriad Pro Cyr" w:hAnsi="Myriad Pro Cyr"/>
          <w:b/>
          <w:sz w:val="28"/>
          <w:szCs w:val="28"/>
          <w:lang w:val="ru-RU"/>
        </w:rPr>
        <w:t>Ф</w:t>
      </w:r>
      <w:r>
        <w:rPr>
          <w:rFonts w:cs="Cambria" w:ascii="Myriad Pro Cyr" w:hAnsi="Myriad Pro Cyr"/>
          <w:b/>
          <w:sz w:val="28"/>
          <w:szCs w:val="28"/>
          <w:lang w:val="ru-RU"/>
        </w:rPr>
        <w:t xml:space="preserve">ЕДЕРАЛЬНОЕ ГОСУДАРСТВЕННОЕ БЮДЖЕТНОЕ ОБРАЗОВАТЕЛЬНОЕ УЧРЕЖДЕНИЕ ВЫСШЕГО ОБРАЗОВАНИЯ </w:t>
      </w:r>
    </w:p>
    <w:p>
      <w:pPr>
        <w:pStyle w:val="Normal"/>
        <w:spacing w:lineRule="exact" w:line="319" w:before="0" w:after="0"/>
        <w:ind w:right="-55" w:hanging="0"/>
        <w:jc w:val="center"/>
        <w:rPr>
          <w:rFonts w:ascii="Myriad Pro" w:hAnsi="Myriad Pro" w:cs="Cambria"/>
          <w:b/>
          <w:b/>
          <w:sz w:val="28"/>
          <w:szCs w:val="28"/>
          <w:lang w:val="ru-RU"/>
        </w:rPr>
      </w:pPr>
      <w:r>
        <w:rPr>
          <w:rFonts w:cs="Cambria" w:ascii="Myriad Pro Cyr" w:hAnsi="Myriad Pro Cyr"/>
          <w:b/>
          <w:sz w:val="28"/>
          <w:szCs w:val="28"/>
          <w:lang w:val="ru-RU"/>
        </w:rPr>
        <w:t>«УРАЛЬСКИЙ ГОСУДАРСТВЕННЫЙ ЭКОНОМИЧЕСКИЙ УНИВЕРСИТЕТ»</w:t>
      </w:r>
    </w:p>
    <w:p>
      <w:pPr>
        <w:pStyle w:val="Normal"/>
        <w:spacing w:lineRule="exact" w:line="200" w:before="0" w:after="0"/>
        <w:rPr>
          <w:rFonts w:ascii="Myriad Pro" w:hAnsi="Myriad Pro"/>
          <w:sz w:val="20"/>
          <w:szCs w:val="20"/>
          <w:lang w:val="ru-RU"/>
        </w:rPr>
      </w:pPr>
      <w:r>
        <w:rPr>
          <w:rFonts w:ascii="Myriad Pro" w:hAnsi="Myriad Pro"/>
          <w:sz w:val="20"/>
          <w:szCs w:val="20"/>
          <w:lang w:val="ru-RU"/>
        </w:rPr>
      </w:r>
    </w:p>
    <w:p>
      <w:pPr>
        <w:pStyle w:val="Normal"/>
        <w:spacing w:lineRule="exact" w:line="280" w:before="13" w:after="0"/>
        <w:rPr>
          <w:rFonts w:ascii="Myriad Pro" w:hAnsi="Myriad Pro"/>
          <w:sz w:val="28"/>
          <w:szCs w:val="28"/>
          <w:lang w:val="ru-RU"/>
        </w:rPr>
      </w:pPr>
      <w:r>
        <w:rPr>
          <w:rFonts w:ascii="Myriad Pro" w:hAnsi="Myriad Pro"/>
          <w:sz w:val="28"/>
          <w:szCs w:val="28"/>
          <w:lang w:val="ru-RU"/>
        </w:rPr>
      </w:r>
    </w:p>
    <w:p>
      <w:pPr>
        <w:pStyle w:val="Normal"/>
        <w:spacing w:lineRule="exact" w:line="404" w:before="0" w:after="0"/>
        <w:ind w:left="152" w:right="-20" w:hanging="0"/>
        <w:rPr>
          <w:rFonts w:ascii="Myriad Pro" w:hAnsi="Myriad Pro" w:cs="Cambria"/>
          <w:sz w:val="44"/>
          <w:szCs w:val="44"/>
          <w:lang w:val="ru-RU"/>
        </w:rPr>
      </w:pPr>
      <w:r>
        <w:rPr>
          <w:rFonts w:cs="Cambria" w:ascii="Myriad Pro" w:hAnsi="Myriad Pro"/>
          <w:sz w:val="44"/>
          <w:szCs w:val="44"/>
          <w:lang w:val="ru-RU"/>
        </w:rPr>
      </w:r>
    </w:p>
    <w:p>
      <w:pPr>
        <w:pStyle w:val="Normal"/>
        <w:spacing w:lineRule="exact" w:line="404" w:before="0" w:after="0"/>
        <w:ind w:left="152" w:right="-20" w:hanging="0"/>
        <w:rPr>
          <w:rFonts w:cs="Cambria"/>
          <w:sz w:val="44"/>
          <w:szCs w:val="44"/>
          <w:lang w:val="ru-RU"/>
        </w:rPr>
      </w:pPr>
      <w:r>
        <w:rPr>
          <w:rFonts w:cs="Cambria"/>
          <w:sz w:val="44"/>
          <w:szCs w:val="44"/>
          <w:lang w:val="ru-RU"/>
        </w:rPr>
      </w:r>
    </w:p>
    <w:p>
      <w:pPr>
        <w:pStyle w:val="Normal"/>
        <w:spacing w:lineRule="exact" w:line="404" w:before="0" w:after="0"/>
        <w:ind w:left="152" w:right="-20" w:hanging="0"/>
        <w:rPr>
          <w:rFonts w:ascii="Myriad Pro" w:hAnsi="Myriad Pro" w:cs="Cambria"/>
          <w:sz w:val="44"/>
          <w:szCs w:val="44"/>
          <w:lang w:val="ru-RU"/>
        </w:rPr>
      </w:pPr>
      <w:r>
        <w:rPr>
          <w:rFonts w:cs="Cambria" w:ascii="Myriad Pro" w:hAnsi="Myriad Pro"/>
          <w:sz w:val="44"/>
          <w:szCs w:val="44"/>
          <w:lang w:val="ru-RU"/>
        </w:rPr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2145665</wp:posOffset>
                </wp:positionH>
                <wp:positionV relativeFrom="paragraph">
                  <wp:posOffset>161925</wp:posOffset>
                </wp:positionV>
                <wp:extent cx="2324735" cy="1443990"/>
                <wp:effectExtent l="0" t="0" r="0" b="0"/>
                <wp:wrapSquare wrapText="bothSides"/>
                <wp:docPr id="3" name="Рисунок 6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Рисунок 6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>
                          <a:off x="0" y="0"/>
                          <a:ext cx="2324160" cy="1443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Рисунок 6" stroked="f" style="position:absolute;margin-left:168.95pt;margin-top:12.75pt;width:182.95pt;height:113.6pt" type="shapetype_75">
                <v:imagedata r:id="rId4" o:detectmouseclick="t"/>
                <w10:wrap type="none"/>
                <v:stroke color="#3465a4" joinstyle="round" endcap="flat"/>
              </v:shape>
            </w:pict>
          </mc:Fallback>
        </mc:AlternateContent>
      </w:r>
    </w:p>
    <w:p>
      <w:pPr>
        <w:pStyle w:val="Normal"/>
        <w:spacing w:lineRule="exact" w:line="404" w:before="0" w:after="0"/>
        <w:ind w:left="152" w:right="-20" w:hanging="0"/>
        <w:rPr>
          <w:rFonts w:ascii="Myriad Pro" w:hAnsi="Myriad Pro" w:cs="Cambria"/>
          <w:sz w:val="44"/>
          <w:szCs w:val="44"/>
          <w:lang w:val="ru-RU"/>
        </w:rPr>
      </w:pPr>
      <w:r>
        <w:rPr>
          <w:rFonts w:cs="Cambria" w:ascii="Myriad Pro" w:hAnsi="Myriad Pro"/>
          <w:sz w:val="44"/>
          <w:szCs w:val="44"/>
          <w:lang w:val="ru-RU"/>
        </w:rPr>
      </w:r>
    </w:p>
    <w:p>
      <w:pPr>
        <w:pStyle w:val="Normal"/>
        <w:spacing w:lineRule="exact" w:line="404" w:before="0" w:after="0"/>
        <w:ind w:left="152" w:right="-20" w:hanging="0"/>
        <w:rPr>
          <w:rFonts w:ascii="Myriad Pro" w:hAnsi="Myriad Pro" w:cs="Cambria"/>
          <w:sz w:val="44"/>
          <w:szCs w:val="44"/>
          <w:lang w:val="ru-RU"/>
        </w:rPr>
      </w:pPr>
      <w:r>
        <w:rPr>
          <w:rFonts w:cs="Cambria" w:ascii="Myriad Pro" w:hAnsi="Myriad Pro"/>
          <w:sz w:val="44"/>
          <w:szCs w:val="44"/>
          <w:lang w:val="ru-RU"/>
        </w:rPr>
      </w:r>
    </w:p>
    <w:p>
      <w:pPr>
        <w:pStyle w:val="Normal"/>
        <w:spacing w:lineRule="auto" w:line="240" w:before="1" w:after="0"/>
        <w:jc w:val="center"/>
        <w:rPr>
          <w:rFonts w:ascii="Times New Roman" w:hAnsi="Times New Roman"/>
          <w:sz w:val="44"/>
          <w:szCs w:val="44"/>
          <w:lang w:val="ru-RU"/>
        </w:rPr>
      </w:pPr>
      <w:r>
        <w:rPr>
          <w:rFonts w:ascii="Times New Roman" w:hAnsi="Times New Roman"/>
          <w:sz w:val="44"/>
          <w:szCs w:val="44"/>
          <w:lang w:val="ru-RU"/>
        </w:rPr>
      </w:r>
    </w:p>
    <w:p>
      <w:pPr>
        <w:pStyle w:val="Normal"/>
        <w:spacing w:lineRule="auto" w:line="240" w:before="0" w:after="0"/>
        <w:jc w:val="center"/>
        <w:rPr>
          <w:rFonts w:ascii="Myriad Pro" w:hAnsi="Myriad Pro"/>
          <w:b/>
          <w:b/>
          <w:sz w:val="32"/>
          <w:szCs w:val="32"/>
          <w:lang w:val="ru-RU"/>
        </w:rPr>
      </w:pPr>
      <w:r>
        <w:rPr>
          <w:rFonts w:ascii="Myriad Pro" w:hAnsi="Myriad Pro"/>
          <w:b/>
          <w:sz w:val="32"/>
          <w:szCs w:val="32"/>
          <w:lang w:val="ru-RU"/>
        </w:rPr>
      </w:r>
    </w:p>
    <w:p>
      <w:pPr>
        <w:pStyle w:val="Normal"/>
        <w:spacing w:lineRule="auto" w:line="240" w:before="0" w:after="0"/>
        <w:jc w:val="center"/>
        <w:rPr>
          <w:rFonts w:ascii="Myriad Pro" w:hAnsi="Myriad Pro"/>
          <w:b/>
          <w:b/>
          <w:sz w:val="32"/>
          <w:szCs w:val="32"/>
          <w:lang w:val="ru-RU"/>
        </w:rPr>
      </w:pPr>
      <w:r>
        <w:rPr>
          <w:rFonts w:ascii="Myriad Pro" w:hAnsi="Myriad Pro"/>
          <w:b/>
          <w:sz w:val="32"/>
          <w:szCs w:val="32"/>
          <w:lang w:val="ru-RU"/>
        </w:rPr>
      </w:r>
    </w:p>
    <w:p>
      <w:pPr>
        <w:pStyle w:val="Normal"/>
        <w:spacing w:lineRule="auto" w:line="240" w:before="0" w:after="0"/>
        <w:jc w:val="center"/>
        <w:rPr>
          <w:rFonts w:ascii="Myriad Pro" w:hAnsi="Myriad Pro"/>
          <w:b/>
          <w:b/>
          <w:sz w:val="32"/>
          <w:szCs w:val="32"/>
          <w:lang w:val="ru-RU"/>
        </w:rPr>
      </w:pPr>
      <w:r>
        <w:rPr>
          <w:rFonts w:ascii="Myriad Pro" w:hAnsi="Myriad Pro"/>
          <w:b/>
          <w:sz w:val="32"/>
          <w:szCs w:val="32"/>
          <w:lang w:val="ru-RU"/>
        </w:rPr>
      </w:r>
    </w:p>
    <w:p>
      <w:pPr>
        <w:pStyle w:val="Normal"/>
        <w:spacing w:lineRule="auto" w:line="240" w:before="0" w:after="0"/>
        <w:jc w:val="center"/>
        <w:rPr>
          <w:rFonts w:ascii="Myriad Pro" w:hAnsi="Myriad Pro"/>
          <w:b/>
          <w:b/>
          <w:sz w:val="32"/>
          <w:szCs w:val="32"/>
          <w:lang w:val="ru-RU"/>
        </w:rPr>
      </w:pPr>
      <w:r>
        <w:rPr>
          <w:rFonts w:ascii="Myriad Pro" w:hAnsi="Myriad Pro"/>
          <w:b/>
          <w:sz w:val="32"/>
          <w:szCs w:val="32"/>
          <w:lang w:val="ru-RU"/>
        </w:rPr>
      </w:r>
    </w:p>
    <w:p>
      <w:pPr>
        <w:pStyle w:val="Normal"/>
        <w:spacing w:lineRule="auto" w:line="240" w:before="0" w:after="0"/>
        <w:jc w:val="center"/>
        <w:rPr>
          <w:rFonts w:ascii="Myriad Pro" w:hAnsi="Myriad Pro"/>
          <w:b/>
          <w:b/>
          <w:sz w:val="32"/>
          <w:szCs w:val="32"/>
          <w:lang w:val="ru-RU"/>
        </w:rPr>
      </w:pPr>
      <w:r>
        <w:rPr>
          <w:rFonts w:ascii="Myriad Pro" w:hAnsi="Myriad Pro"/>
          <w:b/>
          <w:sz w:val="32"/>
          <w:szCs w:val="32"/>
          <w:lang w:val="ru-RU"/>
        </w:rPr>
      </w:r>
    </w:p>
    <w:p>
      <w:pPr>
        <w:pStyle w:val="Normal"/>
        <w:spacing w:lineRule="auto" w:line="240" w:before="0" w:after="0"/>
        <w:jc w:val="center"/>
        <w:rPr>
          <w:rFonts w:ascii="Myriad Pro" w:hAnsi="Myriad Pro"/>
          <w:b/>
          <w:b/>
          <w:sz w:val="32"/>
          <w:szCs w:val="32"/>
          <w:lang w:val="ru-RU"/>
        </w:rPr>
      </w:pPr>
      <w:r>
        <w:rPr>
          <w:rFonts w:ascii="Myriad Pro" w:hAnsi="Myriad Pro"/>
          <w:b/>
          <w:sz w:val="32"/>
          <w:szCs w:val="32"/>
          <w:lang w:val="ru-RU"/>
        </w:rPr>
      </w:r>
    </w:p>
    <w:p>
      <w:pPr>
        <w:pStyle w:val="Normal"/>
        <w:spacing w:lineRule="auto" w:line="240" w:before="0" w:after="0"/>
        <w:jc w:val="center"/>
        <w:rPr>
          <w:rFonts w:ascii="Myriad Pro" w:hAnsi="Myriad Pro"/>
          <w:b/>
          <w:b/>
          <w:sz w:val="36"/>
          <w:szCs w:val="32"/>
          <w:lang w:val="ru-RU"/>
        </w:rPr>
      </w:pPr>
      <w:r>
        <w:rPr>
          <w:rFonts w:ascii="Myriad Pro" w:hAnsi="Myriad Pro"/>
          <w:b/>
          <w:sz w:val="36"/>
          <w:szCs w:val="32"/>
          <w:lang w:val="ru-RU"/>
        </w:rPr>
      </w:r>
    </w:p>
    <w:p>
      <w:pPr>
        <w:pStyle w:val="Normal"/>
        <w:spacing w:lineRule="auto" w:line="240" w:before="0" w:after="0"/>
        <w:jc w:val="center"/>
        <w:rPr>
          <w:rFonts w:ascii="Myriad Pro" w:hAnsi="Myriad Pro"/>
          <w:b/>
          <w:b/>
          <w:sz w:val="44"/>
          <w:szCs w:val="30"/>
          <w:lang w:val="ru-RU"/>
        </w:rPr>
      </w:pPr>
      <w:r>
        <w:rPr>
          <w:rFonts w:ascii="Myriad Pro Cyr" w:hAnsi="Myriad Pro Cyr"/>
          <w:b/>
          <w:sz w:val="34"/>
          <w:szCs w:val="30"/>
          <w:lang w:val="ru-RU"/>
        </w:rPr>
        <w:t>Конкурс</w:t>
      </w:r>
    </w:p>
    <w:p>
      <w:pPr>
        <w:pStyle w:val="Normal"/>
        <w:spacing w:lineRule="auto" w:line="240" w:before="0" w:after="0"/>
        <w:jc w:val="center"/>
        <w:rPr>
          <w:rFonts w:ascii="Myriad Pro" w:hAnsi="Myriad Pro"/>
          <w:b/>
          <w:b/>
          <w:sz w:val="44"/>
          <w:szCs w:val="30"/>
          <w:lang w:val="ru-RU"/>
        </w:rPr>
      </w:pPr>
      <w:r>
        <w:rPr>
          <w:rFonts w:ascii="Myriad Pro" w:hAnsi="Myriad Pro"/>
          <w:b/>
          <w:sz w:val="44"/>
          <w:szCs w:val="30"/>
          <w:lang w:val="ru-RU"/>
        </w:rPr>
        <w:t>«</w:t>
      </w:r>
      <w:r>
        <w:rPr>
          <w:rFonts w:ascii="Myriad Pro Cyr" w:hAnsi="Myriad Pro Cyr"/>
          <w:b/>
          <w:sz w:val="44"/>
          <w:szCs w:val="30"/>
          <w:lang w:val="ru-RU"/>
        </w:rPr>
        <w:t>Новое в технологии обучения</w:t>
      </w:r>
      <w:r>
        <w:rPr>
          <w:rFonts w:ascii="Myriad Pro" w:hAnsi="Myriad Pro"/>
          <w:b/>
          <w:sz w:val="44"/>
          <w:szCs w:val="30"/>
          <w:lang w:val="ru-RU"/>
        </w:rPr>
        <w:t>-</w:t>
      </w:r>
      <w:r>
        <w:rPr>
          <w:rFonts w:ascii="Myriad Pro Cyr" w:hAnsi="Myriad Pro Cyr"/>
          <w:b/>
          <w:sz w:val="44"/>
          <w:szCs w:val="30"/>
          <w:lang w:val="ru-RU"/>
        </w:rPr>
        <w:t>НТО-20</w:t>
      </w:r>
      <w:r>
        <w:rPr>
          <w:b/>
          <w:sz w:val="44"/>
          <w:szCs w:val="30"/>
          <w:lang w:val="ru-RU"/>
        </w:rPr>
        <w:t>19</w:t>
      </w:r>
      <w:r>
        <w:rPr>
          <w:rFonts w:ascii="Myriad Pro Cyr" w:hAnsi="Myriad Pro Cyr"/>
          <w:b/>
          <w:sz w:val="44"/>
          <w:szCs w:val="30"/>
          <w:lang w:val="ru-RU"/>
        </w:rPr>
        <w:t>-20</w:t>
      </w:r>
      <w:r>
        <w:rPr>
          <w:b/>
          <w:sz w:val="44"/>
          <w:szCs w:val="30"/>
          <w:lang w:val="ru-RU"/>
        </w:rPr>
        <w:t>20</w:t>
      </w:r>
      <w:r>
        <w:rPr>
          <w:rFonts w:ascii="Myriad Pro" w:hAnsi="Myriad Pro"/>
          <w:b/>
          <w:sz w:val="44"/>
          <w:szCs w:val="30"/>
          <w:lang w:val="ru-RU"/>
        </w:rPr>
        <w:t xml:space="preserve">» </w:t>
      </w:r>
    </w:p>
    <w:p>
      <w:pPr>
        <w:pStyle w:val="Normal"/>
        <w:spacing w:lineRule="auto" w:line="240" w:before="0" w:after="0"/>
        <w:jc w:val="center"/>
        <w:rPr>
          <w:rFonts w:ascii="Myriad Pro" w:hAnsi="Myriad Pro"/>
          <w:b/>
          <w:b/>
          <w:sz w:val="32"/>
          <w:szCs w:val="32"/>
          <w:lang w:val="ru-RU"/>
        </w:rPr>
      </w:pPr>
      <w:r>
        <w:rPr>
          <w:rFonts w:ascii="Myriad Pro" w:hAnsi="Myriad Pro"/>
          <w:b/>
          <w:sz w:val="32"/>
          <w:szCs w:val="32"/>
          <w:lang w:val="ru-RU"/>
        </w:rPr>
      </w:r>
    </w:p>
    <w:p>
      <w:pPr>
        <w:pStyle w:val="Normal"/>
        <w:spacing w:lineRule="auto" w:line="240" w:before="0" w:after="0"/>
        <w:jc w:val="center"/>
        <w:rPr>
          <w:rFonts w:ascii="Myriad Pro" w:hAnsi="Myriad Pro"/>
          <w:sz w:val="32"/>
          <w:szCs w:val="32"/>
          <w:lang w:val="ru-RU"/>
        </w:rPr>
      </w:pPr>
      <w:r>
        <w:rPr>
          <w:rFonts w:ascii="Myriad Pro" w:hAnsi="Myriad Pro"/>
          <w:sz w:val="32"/>
          <w:szCs w:val="32"/>
          <w:lang w:val="ru-RU"/>
        </w:rPr>
      </w:r>
    </w:p>
    <w:p>
      <w:pPr>
        <w:pStyle w:val="Normal"/>
        <w:spacing w:lineRule="auto" w:line="240" w:before="0" w:after="0"/>
        <w:ind w:left="2792" w:right="-20" w:hanging="0"/>
        <w:rPr>
          <w:rFonts w:ascii="Myriad Pro" w:hAnsi="Myriad Pro"/>
          <w:lang w:val="ru-RU" w:eastAsia="ru-RU"/>
        </w:rPr>
      </w:pPr>
      <w:r>
        <w:rPr>
          <w:rFonts w:ascii="Myriad Pro" w:hAnsi="Myriad Pro"/>
          <w:lang w:val="ru-RU" w:eastAsia="ru-RU"/>
        </w:rPr>
      </w:r>
    </w:p>
    <w:p>
      <w:pPr>
        <w:pStyle w:val="Normal"/>
        <w:spacing w:lineRule="auto" w:line="240" w:before="0" w:after="0"/>
        <w:ind w:left="2792" w:right="-20" w:hanging="0"/>
        <w:rPr>
          <w:rFonts w:ascii="Myriad Pro" w:hAnsi="Myriad Pro"/>
          <w:lang w:val="ru-RU" w:eastAsia="ru-RU"/>
        </w:rPr>
      </w:pPr>
      <w:r>
        <w:rPr>
          <w:rFonts w:ascii="Myriad Pro" w:hAnsi="Myriad Pro"/>
          <w:lang w:val="ru-RU" w:eastAsia="ru-RU"/>
        </w:rPr>
      </w:r>
    </w:p>
    <w:p>
      <w:pPr>
        <w:pStyle w:val="Normal"/>
        <w:spacing w:lineRule="auto" w:line="240" w:before="0" w:after="0"/>
        <w:ind w:left="2792" w:right="-20" w:hanging="0"/>
        <w:rPr>
          <w:rFonts w:ascii="Myriad Pro" w:hAnsi="Myriad Pro"/>
          <w:lang w:val="ru-RU" w:eastAsia="ru-RU"/>
        </w:rPr>
      </w:pPr>
      <w:r>
        <w:rPr>
          <w:rFonts w:ascii="Myriad Pro" w:hAnsi="Myriad Pro"/>
          <w:lang w:val="ru-RU" w:eastAsia="ru-RU"/>
        </w:rPr>
      </w:r>
    </w:p>
    <w:p>
      <w:pPr>
        <w:pStyle w:val="Normal"/>
        <w:spacing w:lineRule="auto" w:line="240" w:before="0" w:after="0"/>
        <w:ind w:left="2792" w:right="-20" w:hanging="0"/>
        <w:rPr>
          <w:rFonts w:ascii="Myriad Pro" w:hAnsi="Myriad Pro"/>
          <w:lang w:val="ru-RU" w:eastAsia="ru-RU"/>
        </w:rPr>
      </w:pPr>
      <w:r>
        <w:rPr>
          <w:rFonts w:ascii="Myriad Pro" w:hAnsi="Myriad Pro"/>
          <w:lang w:val="ru-RU" w:eastAsia="ru-RU"/>
        </w:rPr>
      </w:r>
    </w:p>
    <w:p>
      <w:pPr>
        <w:pStyle w:val="Normal"/>
        <w:spacing w:lineRule="auto" w:line="240" w:before="0" w:after="0"/>
        <w:ind w:left="2792" w:right="-20" w:hanging="0"/>
        <w:rPr>
          <w:rFonts w:ascii="Myriad Pro" w:hAnsi="Myriad Pro"/>
          <w:lang w:val="ru-RU" w:eastAsia="ru-RU"/>
        </w:rPr>
      </w:pPr>
      <w:r>
        <w:rPr>
          <w:rFonts w:ascii="Myriad Pro" w:hAnsi="Myriad Pro"/>
          <w:lang w:val="ru-RU" w:eastAsia="ru-RU"/>
        </w:rPr>
      </w:r>
    </w:p>
    <w:p>
      <w:pPr>
        <w:pStyle w:val="Normal"/>
        <w:tabs>
          <w:tab w:val="left" w:pos="3544" w:leader="none"/>
          <w:tab w:val="left" w:pos="4395" w:leader="none"/>
          <w:tab w:val="left" w:pos="4820" w:leader="none"/>
        </w:tabs>
        <w:spacing w:lineRule="auto" w:line="240" w:before="0" w:after="0"/>
        <w:ind w:right="-20" w:hanging="0"/>
        <w:jc w:val="center"/>
        <w:rPr>
          <w:rFonts w:ascii="Myriad Pro" w:hAnsi="Myriad Pro"/>
          <w:b/>
          <w:b/>
          <w:sz w:val="34"/>
          <w:szCs w:val="44"/>
          <w:lang w:val="ru-RU"/>
        </w:rPr>
      </w:pPr>
      <w:r>
        <w:rPr>
          <w:rFonts w:ascii="Myriad Pro" w:hAnsi="Myriad Pro"/>
          <w:b/>
          <w:sz w:val="34"/>
          <w:szCs w:val="44"/>
          <w:lang w:val="ru-RU"/>
        </w:rPr>
      </w:r>
    </w:p>
    <w:p>
      <w:pPr>
        <w:pStyle w:val="Normal"/>
        <w:tabs>
          <w:tab w:val="left" w:pos="3544" w:leader="none"/>
          <w:tab w:val="left" w:pos="4395" w:leader="none"/>
          <w:tab w:val="left" w:pos="4820" w:leader="none"/>
        </w:tabs>
        <w:spacing w:lineRule="auto" w:line="240" w:before="0" w:after="0"/>
        <w:ind w:right="-20" w:hanging="0"/>
        <w:jc w:val="center"/>
        <w:rPr>
          <w:rFonts w:ascii="Myriad Pro" w:hAnsi="Myriad Pro"/>
          <w:b/>
          <w:b/>
          <w:sz w:val="34"/>
          <w:szCs w:val="44"/>
          <w:lang w:val="ru-RU"/>
        </w:rPr>
      </w:pPr>
      <w:r>
        <w:rPr>
          <w:rFonts w:ascii="Myriad Pro" w:hAnsi="Myriad Pro"/>
          <w:b/>
          <w:sz w:val="34"/>
          <w:szCs w:val="44"/>
          <w:lang w:val="ru-RU"/>
        </w:rPr>
      </w:r>
    </w:p>
    <w:p>
      <w:pPr>
        <w:pStyle w:val="Normal"/>
        <w:tabs>
          <w:tab w:val="left" w:pos="3544" w:leader="none"/>
          <w:tab w:val="left" w:pos="4395" w:leader="none"/>
          <w:tab w:val="left" w:pos="4820" w:leader="none"/>
        </w:tabs>
        <w:spacing w:lineRule="auto" w:line="240" w:before="0" w:after="0"/>
        <w:ind w:right="-20" w:hanging="0"/>
        <w:jc w:val="center"/>
        <w:rPr>
          <w:rFonts w:ascii="Myriad Pro" w:hAnsi="Myriad Pro"/>
          <w:b/>
          <w:b/>
          <w:sz w:val="34"/>
          <w:szCs w:val="44"/>
          <w:lang w:val="ru-RU"/>
        </w:rPr>
      </w:pPr>
      <w:bookmarkStart w:id="0" w:name="__DdeLink__307_2793333477"/>
      <w:r>
        <w:rPr>
          <w:rFonts w:ascii="Myriad Pro Cyr" w:hAnsi="Myriad Pro Cyr"/>
          <w:b/>
          <w:sz w:val="34"/>
          <w:szCs w:val="44"/>
          <w:lang w:val="ru-RU"/>
        </w:rPr>
        <w:t>ИНФОРМАЦИОННОЕ ПИСЬМО</w:t>
      </w:r>
      <w:bookmarkEnd w:id="0"/>
    </w:p>
    <w:p>
      <w:pPr>
        <w:pStyle w:val="Normal"/>
        <w:spacing w:lineRule="auto" w:line="240" w:before="0" w:after="0"/>
        <w:ind w:left="2792" w:right="-20" w:hanging="0"/>
        <w:rPr>
          <w:rFonts w:ascii="Myriad Pro" w:hAnsi="Myriad Pro"/>
          <w:lang w:val="ru-RU" w:eastAsia="ru-RU"/>
        </w:rPr>
      </w:pPr>
      <w:r>
        <w:rPr>
          <w:rFonts w:ascii="Myriad Pro" w:hAnsi="Myriad Pro"/>
          <w:lang w:val="ru-RU" w:eastAsia="ru-RU"/>
        </w:rPr>
      </w:r>
    </w:p>
    <w:p>
      <w:pPr>
        <w:pStyle w:val="Normal"/>
        <w:spacing w:lineRule="auto" w:line="240" w:before="0" w:after="0"/>
        <w:ind w:left="2792" w:right="-20" w:hanging="0"/>
        <w:rPr>
          <w:rFonts w:ascii="Myriad Pro" w:hAnsi="Myriad Pro"/>
          <w:lang w:val="ru-RU" w:eastAsia="ru-RU"/>
        </w:rPr>
      </w:pPr>
      <w:r>
        <w:rPr>
          <w:rFonts w:ascii="Myriad Pro" w:hAnsi="Myriad Pro"/>
          <w:lang w:val="ru-RU" w:eastAsia="ru-RU"/>
        </w:rPr>
      </w:r>
    </w:p>
    <w:p>
      <w:pPr>
        <w:pStyle w:val="Normal"/>
        <w:spacing w:lineRule="auto" w:line="240" w:before="0" w:after="0"/>
        <w:ind w:left="2792" w:right="-20" w:hanging="0"/>
        <w:rPr>
          <w:rFonts w:ascii="Myriad Pro" w:hAnsi="Myriad Pro"/>
          <w:lang w:val="ru-RU" w:eastAsia="ru-RU"/>
        </w:rPr>
      </w:pPr>
      <w:r>
        <w:rPr>
          <w:rFonts w:ascii="Myriad Pro" w:hAnsi="Myriad Pro"/>
          <w:lang w:val="ru-RU" w:eastAsia="ru-RU"/>
        </w:rPr>
      </w:r>
    </w:p>
    <w:p>
      <w:pPr>
        <w:pStyle w:val="Normal"/>
        <w:spacing w:lineRule="auto" w:line="240" w:before="0" w:after="0"/>
        <w:ind w:right="87" w:hanging="0"/>
        <w:rPr>
          <w:rFonts w:ascii="Myriad Pro" w:hAnsi="Myriad Pro" w:cs="Cambria"/>
          <w:spacing w:val="20"/>
          <w:kern w:val="2"/>
          <w:sz w:val="50"/>
          <w:szCs w:val="50"/>
          <w:lang w:val="ru-RU"/>
        </w:rPr>
      </w:pPr>
      <w:r>
        <w:rPr>
          <w:rFonts w:cs="Cambria" w:ascii="Myriad Pro" w:hAnsi="Myriad Pro"/>
          <w:spacing w:val="20"/>
          <w:kern w:val="2"/>
          <w:sz w:val="50"/>
          <w:szCs w:val="50"/>
          <w:lang w:val="ru-RU"/>
        </w:rPr>
      </w:r>
    </w:p>
    <w:p>
      <w:pPr>
        <w:pStyle w:val="Normal"/>
        <w:spacing w:lineRule="exact" w:line="140" w:before="10" w:after="0"/>
        <w:rPr>
          <w:rFonts w:ascii="Myriad Pro" w:hAnsi="Myriad Pro"/>
          <w:sz w:val="14"/>
          <w:szCs w:val="14"/>
          <w:lang w:val="ru-RU"/>
        </w:rPr>
      </w:pPr>
      <w:r>
        <w:rPr>
          <w:rFonts w:ascii="Myriad Pro" w:hAnsi="Myriad Pro"/>
          <w:sz w:val="14"/>
          <w:szCs w:val="14"/>
          <w:lang w:val="ru-RU"/>
        </w:rPr>
      </w:r>
    </w:p>
    <w:p>
      <w:pPr>
        <w:pStyle w:val="Normal"/>
        <w:spacing w:lineRule="exact" w:line="200" w:before="0" w:after="0"/>
        <w:rPr>
          <w:rFonts w:ascii="Myriad Pro" w:hAnsi="Myriad Pro"/>
          <w:sz w:val="20"/>
          <w:szCs w:val="20"/>
          <w:lang w:val="ru-RU"/>
        </w:rPr>
      </w:pPr>
      <w:r>
        <w:rPr>
          <w:rFonts w:ascii="Myriad Pro" w:hAnsi="Myriad Pro"/>
          <w:sz w:val="20"/>
          <w:szCs w:val="20"/>
          <w:lang w:val="ru-RU"/>
        </w:rPr>
      </w:r>
    </w:p>
    <w:p>
      <w:pPr>
        <w:pStyle w:val="Normal"/>
        <w:spacing w:lineRule="auto" w:line="240" w:before="0" w:after="0"/>
        <w:jc w:val="center"/>
        <w:rPr>
          <w:rFonts w:ascii="Myriad Pro" w:hAnsi="Myriad Pro" w:cs="Cambria"/>
          <w:sz w:val="32"/>
          <w:szCs w:val="32"/>
          <w:lang w:val="ru-RU"/>
        </w:rPr>
      </w:pPr>
      <w:r>
        <w:rPr>
          <w:rFonts w:cs="Cambria" w:ascii="Myriad Pro" w:hAnsi="Myriad Pro"/>
          <w:sz w:val="32"/>
          <w:szCs w:val="32"/>
          <w:lang w:val="ru-RU"/>
        </w:rPr>
      </w:r>
    </w:p>
    <w:p>
      <w:pPr>
        <w:pStyle w:val="Normal"/>
        <w:spacing w:lineRule="auto" w:line="240" w:before="0" w:after="0"/>
        <w:jc w:val="center"/>
        <w:rPr>
          <w:rFonts w:ascii="Myriad Pro" w:hAnsi="Myriad Pro" w:cs="Cambria"/>
          <w:sz w:val="32"/>
          <w:szCs w:val="32"/>
          <w:lang w:val="ru-RU"/>
        </w:rPr>
      </w:pPr>
      <w:r>
        <w:rPr>
          <w:rFonts w:cs="Cambria" w:ascii="Myriad Pro" w:hAnsi="Myriad Pro"/>
          <w:sz w:val="32"/>
          <w:szCs w:val="32"/>
          <w:lang w:val="ru-RU"/>
        </w:rPr>
      </w:r>
    </w:p>
    <w:p>
      <w:pPr>
        <w:pStyle w:val="Normal"/>
        <w:spacing w:lineRule="auto" w:line="240" w:before="0" w:after="0"/>
        <w:jc w:val="center"/>
        <w:rPr/>
      </w:pPr>
      <w:r>
        <mc:AlternateContent>
          <mc:Choice Requires="wpg">
            <w:drawing>
              <wp:anchor behindDoc="1" distT="0" distB="0" distL="114300" distR="114300" simplePos="0" locked="0" layoutInCell="1" allowOverlap="1" relativeHeight="5">
                <wp:simplePos x="0" y="0"/>
                <wp:positionH relativeFrom="page">
                  <wp:posOffset>7554595</wp:posOffset>
                </wp:positionH>
                <wp:positionV relativeFrom="page">
                  <wp:posOffset>9838690</wp:posOffset>
                </wp:positionV>
                <wp:extent cx="8030210" cy="1543685"/>
                <wp:effectExtent l="0" t="0" r="0" b="0"/>
                <wp:wrapNone/>
                <wp:docPr id="4" name="Group 29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29440" cy="1542960"/>
                        </a:xfrm>
                      </wpg:grpSpPr>
                      <wpg:grpSp>
                        <wpg:cNvGrpSpPr/>
                        <wpg:grpSpPr>
                          <a:xfrm>
                            <a:off x="0" y="551160"/>
                            <a:ext cx="8029440" cy="991800"/>
                          </a:xfrm>
                        </wpg:grpSpPr>
                        <wps:wsp>
                          <wps:cNvSpPr/>
                          <wps:spPr>
                            <a:xfrm>
                              <a:off x="7126920" y="5992560"/>
                              <a:ext cx="4552560" cy="562680"/>
                            </a:xfrm>
                            <a:custGeom>
                              <a:avLst/>
                              <a:gdLst/>
                              <a:ahLst/>
                              <a:rect l="0" t="0" r="r" b="b"/>
                              <a:pathLst>
                                <a:path w="12646" h="1563">
                                  <a:moveTo>
                                    <a:pt x="0" y="1562"/>
                                  </a:moveTo>
                                  <a:lnTo>
                                    <a:pt x="12645" y="1562"/>
                                  </a:lnTo>
                                  <a:lnTo>
                                    <a:pt x="126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62"/>
                                  </a:lnTo>
                                </a:path>
                              </a:pathLst>
                            </a:custGeom>
                            <a:solidFill>
                              <a:srgbClr val="92cddc"/>
                            </a:solidFill>
                            <a:ln>
                              <a:noFill/>
                            </a:ln>
                          </wps:spPr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390600" y="0"/>
                            <a:ext cx="7540560" cy="502920"/>
                          </a:xfrm>
                        </wpg:grpSpPr>
                        <wps:wsp>
                          <wps:cNvSpPr/>
                          <wps:spPr>
                            <a:xfrm>
                              <a:off x="7348320" y="5680080"/>
                              <a:ext cx="4275360" cy="285480"/>
                            </a:xfrm>
                            <a:custGeom>
                              <a:avLst/>
                              <a:gdLst/>
                              <a:ahLst/>
                              <a:rect l="0" t="0" r="r" b="b"/>
                              <a:pathLst>
                                <a:path w="11876" h="793">
                                  <a:moveTo>
                                    <a:pt x="0" y="79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1875" y="0"/>
                                  </a:lnTo>
                                  <a:lnTo>
                                    <a:pt x="11875" y="792"/>
                                  </a:lnTo>
                                  <a:lnTo>
                                    <a:pt x="0" y="792"/>
                                  </a:lnTo>
                                </a:path>
                              </a:pathLst>
                            </a:custGeom>
                            <a:solidFill>
                              <a:srgbClr val="92cddc"/>
                            </a:solidFill>
                            <a:ln>
                              <a:noFill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alt="Group 29" style="position:absolute;margin-left:594.85pt;margin-top:774.7pt;width:632.2pt;height:121.45pt" coordorigin="11897,15494" coordsize="12644,2429">
                <v:group id="shape_0" alt="Group 32" style="position:absolute;left:11897;top:16362;width:12644;height:1561">
                  <v:shape id="shape_0" ID="Freeform 33" fillcolor="#92cddc" stroked="f" style="position:absolute;left:11897;top:16362;width:12644;height:1561;mso-position-horizontal-relative:page;mso-position-vertical-relative:page">
                    <w10:wrap type="none"/>
                    <v:fill o:detectmouseclick="t" type="solid" color2="#6d3223"/>
                    <v:stroke color="#3465a4" joinstyle="round" endcap="flat"/>
                  </v:shape>
                </v:group>
                <v:group id="shape_0" alt="Group 30" style="position:absolute;left:12512;top:15494;width:11874;height:791">
                  <v:shape id="shape_0" ID="Freeform 31" fillcolor="#92cddc" stroked="f" style="position:absolute;left:12512;top:15494;width:11874;height:791;mso-position-horizontal-relative:page;mso-position-vertical-relative:page">
                    <w10:wrap type="none"/>
                    <v:fill o:detectmouseclick="t" type="solid" color2="#6d3223"/>
                    <v:stroke color="#3465a4" joinstyle="round" endcap="flat"/>
                  </v:shape>
                </v:group>
              </v:group>
            </w:pict>
          </mc:Fallback>
        </mc:AlternateContent>
      </w:r>
      <w:r>
        <w:rPr>
          <w:rFonts w:cs="Cambria" w:ascii="Myriad Pro" w:hAnsi="Myriad Pro"/>
          <w:sz w:val="32"/>
          <w:szCs w:val="32"/>
          <w:lang w:val="ru-RU"/>
        </w:rPr>
        <w:t xml:space="preserve"> </w:t>
      </w:r>
      <w:r>
        <w:rPr>
          <w:rFonts w:cs="Cambria" w:ascii="Myriad Pro Cyr" w:hAnsi="Myriad Pro Cyr"/>
          <w:b/>
          <w:sz w:val="32"/>
          <w:szCs w:val="32"/>
          <w:lang w:val="ru-RU"/>
        </w:rPr>
        <w:t xml:space="preserve">Екатеринбург, </w:t>
      </w:r>
      <w:r>
        <w:rPr>
          <w:rFonts w:cs="Cambria" w:ascii="Myriad Pro" w:hAnsi="Myriad Pro"/>
          <w:b/>
          <w:sz w:val="32"/>
          <w:szCs w:val="32"/>
          <w:lang w:val="ru-RU"/>
        </w:rPr>
        <w:t>20</w:t>
      </w:r>
      <w:r>
        <w:rPr>
          <w:rFonts w:cs="Cambria"/>
          <w:b/>
          <w:sz w:val="32"/>
          <w:szCs w:val="32"/>
          <w:lang w:val="ru-RU"/>
        </w:rPr>
        <w:t>19</w:t>
      </w:r>
      <w:r>
        <w:rPr>
          <w:rFonts w:cs="Cambria" w:ascii="Myriad Pro Cyr" w:hAnsi="Myriad Pro Cyr"/>
          <w:b/>
          <w:sz w:val="32"/>
          <w:szCs w:val="32"/>
          <w:lang w:val="ru-RU"/>
        </w:rPr>
        <w:t xml:space="preserve"> г</w:t>
      </w:r>
      <w:r>
        <w:rPr>
          <w:rFonts w:cs="Arial" w:ascii="Myriad Pro" w:hAnsi="Myriad Pro"/>
          <w:b/>
          <w:sz w:val="32"/>
          <w:szCs w:val="32"/>
          <w:lang w:val="ru-RU"/>
        </w:rPr>
        <w:t>.</w:t>
      </w:r>
    </w:p>
    <w:p>
      <w:pPr>
        <w:sectPr>
          <w:type w:val="nextPage"/>
          <w:pgSz w:w="11920" w:h="17140"/>
          <w:pgMar w:left="851" w:right="851" w:header="0" w:top="851" w:footer="0" w:bottom="1542" w:gutter="0"/>
          <w:pgNumType w:fmt="decimal"/>
          <w:formProt w:val="false"/>
          <w:textDirection w:val="lrTb"/>
        </w:sectPr>
      </w:pPr>
    </w:p>
    <w:tbl>
      <w:tblPr>
        <w:tblpPr w:bottomFromText="0" w:horzAnchor="margin" w:leftFromText="180" w:rightFromText="180" w:tblpX="108" w:tblpY="976" w:topFromText="0" w:vertAnchor="page"/>
        <w:tblW w:w="10434" w:type="dxa"/>
        <w:jc w:val="left"/>
        <w:tblInd w:w="108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CellMar>
          <w:top w:w="0" w:type="dxa"/>
          <w:left w:w="78" w:type="dxa"/>
          <w:bottom w:w="0" w:type="dxa"/>
          <w:right w:w="108" w:type="dxa"/>
        </w:tblCellMar>
        <w:tblLook w:val="00a0" w:noVBand="0" w:noHBand="0" w:lastColumn="0" w:firstColumn="1" w:lastRow="0" w:firstRow="1"/>
      </w:tblPr>
      <w:tblGrid>
        <w:gridCol w:w="10434"/>
      </w:tblGrid>
      <w:tr>
        <w:trPr>
          <w:trHeight w:val="1079" w:hRule="atLeast"/>
        </w:trPr>
        <w:tc>
          <w:tcPr>
            <w:tcW w:w="104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  <w:insideH w:val="single" w:sz="24" w:space="0" w:color="FFFFFF"/>
              <w:insideV w:val="single" w:sz="24" w:space="0" w:color="FFFFFF"/>
            </w:tcBorders>
            <w:shd w:color="auto" w:fill="FFFFFF" w:val="clear"/>
            <w:vAlign w:val="center"/>
          </w:tcPr>
          <w:p>
            <w:pPr>
              <w:pStyle w:val="Normal"/>
              <w:pBdr>
                <w:top w:val="single" w:sz="4" w:space="1" w:color="FFFFFF"/>
                <w:left w:val="single" w:sz="4" w:space="0" w:color="FFFFFF"/>
                <w:bottom w:val="single" w:sz="4" w:space="1" w:color="FFFFFF"/>
                <w:right w:val="single" w:sz="4" w:space="4" w:color="FFFFFF"/>
              </w:pBdr>
              <w:shd w:val="clear" w:color="auto" w:fill="FFFFFF"/>
              <w:tabs>
                <w:tab w:val="left" w:pos="0" w:leader="none"/>
                <w:tab w:val="left" w:pos="993" w:leader="none"/>
              </w:tabs>
              <w:spacing w:lineRule="auto" w:line="240" w:before="0" w:after="60"/>
              <w:jc w:val="center"/>
              <w:rPr>
                <w:rFonts w:ascii="Myriad Pro" w:hAnsi="Myriad Pro"/>
                <w:b/>
                <w:b/>
                <w:bCs/>
                <w:color w:val="943634"/>
                <w:spacing w:val="-1"/>
                <w:sz w:val="32"/>
                <w:szCs w:val="32"/>
                <w:lang w:val="ru-RU"/>
              </w:rPr>
            </w:pPr>
            <w:r>
              <w:rPr>
                <w:rFonts w:ascii="Myriad Pro Cyr" w:hAnsi="Myriad Pro Cyr"/>
                <w:b/>
                <w:bCs/>
                <w:color w:val="943634"/>
                <w:spacing w:val="-1"/>
                <w:sz w:val="32"/>
                <w:szCs w:val="32"/>
                <w:lang w:val="ru-RU"/>
              </w:rPr>
              <w:t>Уважаемые коллеги!</w:t>
            </w:r>
          </w:p>
          <w:p>
            <w:pPr>
              <w:pStyle w:val="Normal"/>
              <w:tabs>
                <w:tab w:val="left" w:pos="993" w:leader="none"/>
              </w:tabs>
              <w:spacing w:lineRule="auto" w:line="240" w:before="0" w:after="0"/>
              <w:ind w:firstLine="660"/>
              <w:jc w:val="both"/>
              <w:rPr>
                <w:b/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 </w:t>
            </w:r>
            <w:r>
              <w:rPr>
                <w:b/>
                <w:sz w:val="28"/>
                <w:szCs w:val="28"/>
                <w:lang w:val="ru-RU"/>
              </w:rPr>
              <w:t>1 ноября 2019 г. по 31 марта 2020 года</w:t>
            </w:r>
            <w:r>
              <w:rPr>
                <w:sz w:val="28"/>
                <w:szCs w:val="28"/>
                <w:lang w:val="ru-RU"/>
              </w:rPr>
              <w:t xml:space="preserve"> в УрГЭУ проводится традиционный конкурс профессионального мастерства</w:t>
            </w:r>
            <w:r>
              <w:rPr>
                <w:i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sz w:val="28"/>
                <w:szCs w:val="28"/>
                <w:lang w:val="ru-RU"/>
              </w:rPr>
              <w:t>«Новое в технологии обучения».</w:t>
            </w:r>
          </w:p>
          <w:p>
            <w:pPr>
              <w:pStyle w:val="Normal"/>
              <w:tabs>
                <w:tab w:val="left" w:pos="993" w:leader="none"/>
              </w:tabs>
              <w:spacing w:lineRule="auto" w:line="240" w:before="0" w:after="0"/>
              <w:jc w:val="center"/>
              <w:rPr>
                <w:rStyle w:val="Style16"/>
                <w:rFonts w:ascii="Myriad Pro Cyr" w:hAnsi="Myriad Pro Cyr"/>
                <w:color w:val="943634"/>
                <w:sz w:val="32"/>
                <w:szCs w:val="32"/>
                <w:lang w:val="ru-RU"/>
              </w:rPr>
            </w:pPr>
            <w:r>
              <w:rPr>
                <w:rStyle w:val="Style16"/>
                <w:rFonts w:ascii="Myriad Pro Cyr" w:hAnsi="Myriad Pro Cyr"/>
                <w:color w:val="943634"/>
                <w:sz w:val="32"/>
                <w:szCs w:val="32"/>
                <w:lang w:val="ru-RU"/>
              </w:rPr>
              <w:t>Документальная база конкурса: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left" w:pos="709" w:leader="none"/>
                <w:tab w:val="left" w:pos="851" w:leader="none"/>
                <w:tab w:val="left" w:pos="880" w:leader="none"/>
              </w:tabs>
              <w:spacing w:lineRule="auto" w:line="240" w:before="0" w:after="0"/>
              <w:ind w:left="0" w:firstLine="660"/>
              <w:jc w:val="both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Приказ</w:t>
            </w:r>
            <w:r>
              <w:rPr>
                <w:sz w:val="28"/>
                <w:szCs w:val="28"/>
                <w:lang w:val="ru-RU"/>
              </w:rPr>
              <w:t xml:space="preserve"> №1/1610-01 «О конкурсе «Новое в технологии обучения» в 2019/2020 учебном году»;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left" w:pos="709" w:leader="none"/>
                <w:tab w:val="left" w:pos="851" w:leader="none"/>
                <w:tab w:val="left" w:pos="880" w:leader="none"/>
              </w:tabs>
              <w:spacing w:lineRule="auto" w:line="240" w:before="0" w:after="0"/>
              <w:ind w:left="0" w:firstLine="660"/>
              <w:jc w:val="both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Положение</w:t>
            </w:r>
            <w:r>
              <w:rPr>
                <w:sz w:val="28"/>
                <w:szCs w:val="28"/>
                <w:lang w:val="ru-RU"/>
              </w:rPr>
              <w:t xml:space="preserve"> о конкурсе «Новое в технологии обучения» №П7.5-011-2018</w:t>
            </w:r>
          </w:p>
          <w:p>
            <w:pPr>
              <w:pStyle w:val="Normal"/>
              <w:pBdr>
                <w:top w:val="single" w:sz="4" w:space="1" w:color="FFFFFF"/>
                <w:left w:val="single" w:sz="4" w:space="0" w:color="FFFFFF"/>
                <w:bottom w:val="single" w:sz="4" w:space="1" w:color="FFFFFF"/>
                <w:right w:val="single" w:sz="4" w:space="4" w:color="FFFFFF"/>
              </w:pBdr>
              <w:shd w:val="clear" w:color="auto" w:fill="FFFFFF"/>
              <w:tabs>
                <w:tab w:val="left" w:pos="0" w:leader="none"/>
                <w:tab w:val="left" w:pos="993" w:leader="none"/>
              </w:tabs>
              <w:spacing w:lineRule="auto" w:line="240" w:before="0" w:after="0"/>
              <w:jc w:val="center"/>
              <w:rPr>
                <w:rStyle w:val="Style16"/>
                <w:rFonts w:ascii="Myriad Pro" w:hAnsi="Myriad Pro"/>
                <w:b w:val="false"/>
                <w:b w:val="false"/>
                <w:color w:val="943634"/>
                <w:sz w:val="32"/>
                <w:szCs w:val="32"/>
                <w:lang w:val="ru-RU"/>
              </w:rPr>
            </w:pPr>
            <w:r>
              <w:rPr>
                <w:rStyle w:val="Style16"/>
                <w:rFonts w:ascii="Myriad Pro Cyr" w:hAnsi="Myriad Pro Cyr"/>
                <w:color w:val="943634"/>
                <w:sz w:val="32"/>
                <w:szCs w:val="32"/>
                <w:lang w:val="ru-RU"/>
              </w:rPr>
              <w:t>Номинации конкурса: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left" w:pos="709" w:leader="none"/>
                <w:tab w:val="left" w:pos="851" w:leader="none"/>
                <w:tab w:val="left" w:pos="880" w:leader="none"/>
              </w:tabs>
              <w:spacing w:lineRule="auto" w:line="240" w:before="0" w:after="0"/>
              <w:ind w:left="0" w:firstLine="66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использование информационно-коммуникационных технологий в учебном процессе;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left" w:pos="709" w:leader="none"/>
                <w:tab w:val="left" w:pos="851" w:leader="none"/>
                <w:tab w:val="left" w:pos="880" w:leader="none"/>
              </w:tabs>
              <w:spacing w:lineRule="auto" w:line="240" w:before="0" w:after="0"/>
              <w:ind w:left="0" w:firstLine="66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внедрение технологий открытого образования;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left" w:pos="709" w:leader="none"/>
                <w:tab w:val="left" w:pos="851" w:leader="none"/>
                <w:tab w:val="left" w:pos="880" w:leader="none"/>
              </w:tabs>
              <w:spacing w:lineRule="auto" w:line="240" w:before="0" w:after="0"/>
              <w:ind w:left="0" w:firstLine="66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разработка и внедрение инновационных педагогических (в том числе интерактивных) технологий обучения;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left" w:pos="709" w:leader="none"/>
                <w:tab w:val="left" w:pos="851" w:leader="none"/>
                <w:tab w:val="left" w:pos="880" w:leader="none"/>
              </w:tabs>
              <w:spacing w:lineRule="auto" w:line="240" w:before="0" w:after="0"/>
              <w:ind w:left="0" w:firstLine="66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внедрение образовательных технологий, формирующих навыки научно-исследовательской деятельности студентов.</w:t>
            </w:r>
          </w:p>
          <w:p>
            <w:pPr>
              <w:pStyle w:val="Normal"/>
              <w:pBdr>
                <w:top w:val="single" w:sz="4" w:space="1" w:color="FFFFFF"/>
                <w:left w:val="single" w:sz="4" w:space="0" w:color="FFFFFF"/>
                <w:bottom w:val="single" w:sz="4" w:space="1" w:color="FFFFFF"/>
                <w:right w:val="single" w:sz="4" w:space="4" w:color="FFFFFF"/>
              </w:pBdr>
              <w:shd w:val="clear" w:color="auto" w:fill="FFFFFF"/>
              <w:tabs>
                <w:tab w:val="left" w:pos="0" w:leader="none"/>
                <w:tab w:val="left" w:pos="993" w:leader="none"/>
              </w:tabs>
              <w:spacing w:lineRule="auto" w:line="240" w:before="0" w:after="0"/>
              <w:jc w:val="center"/>
              <w:rPr>
                <w:rStyle w:val="Style16"/>
                <w:rFonts w:ascii="Myriad Pro" w:hAnsi="Myriad Pro"/>
                <w:b w:val="false"/>
                <w:b w:val="false"/>
                <w:color w:val="943634"/>
                <w:sz w:val="32"/>
                <w:szCs w:val="32"/>
                <w:lang w:val="ru-RU"/>
              </w:rPr>
            </w:pPr>
            <w:r>
              <w:rPr>
                <w:rStyle w:val="Style16"/>
                <w:rFonts w:ascii="Myriad Pro Cyr" w:hAnsi="Myriad Pro Cyr"/>
                <w:color w:val="943634"/>
                <w:sz w:val="32"/>
                <w:szCs w:val="32"/>
                <w:lang w:val="ru-RU"/>
              </w:rPr>
              <w:t>Организационный комитет</w:t>
            </w:r>
            <w:r>
              <w:rPr>
                <w:rStyle w:val="Style16"/>
                <w:rFonts w:ascii="Myriad Pro" w:hAnsi="Myriad Pro"/>
                <w:color w:val="943634"/>
                <w:sz w:val="32"/>
                <w:szCs w:val="32"/>
                <w:lang w:val="ru-RU"/>
              </w:rPr>
              <w:t>:</w:t>
            </w:r>
          </w:p>
          <w:p>
            <w:pPr>
              <w:pStyle w:val="Normal"/>
              <w:spacing w:lineRule="auto" w:line="240" w:before="0" w:after="0"/>
              <w:ind w:firstLine="66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Председатель: Карх Д.А., проректор по </w:t>
            </w:r>
            <w:r>
              <w:rPr>
                <w:bCs/>
                <w:sz w:val="28"/>
                <w:szCs w:val="28"/>
                <w:lang w:val="ru-RU"/>
              </w:rPr>
              <w:t>учебно-методической работе</w:t>
            </w:r>
            <w:r>
              <w:rPr>
                <w:b/>
                <w:bCs/>
                <w:sz w:val="28"/>
                <w:szCs w:val="28"/>
                <w:lang w:val="ru-RU"/>
              </w:rPr>
              <w:t xml:space="preserve">                         </w:t>
            </w:r>
            <w:r>
              <w:rPr>
                <w:bCs/>
                <w:sz w:val="28"/>
                <w:szCs w:val="28"/>
                <w:lang w:val="ru-RU"/>
              </w:rPr>
              <w:t>и качеству образования</w:t>
            </w:r>
            <w:r>
              <w:rPr>
                <w:sz w:val="28"/>
                <w:szCs w:val="28"/>
                <w:lang w:val="ru-RU"/>
              </w:rPr>
              <w:t>.</w:t>
            </w:r>
          </w:p>
          <w:p>
            <w:pPr>
              <w:pStyle w:val="Normal"/>
              <w:spacing w:lineRule="auto" w:line="240" w:before="0" w:after="0"/>
              <w:ind w:firstLine="66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председателя: Морозова А.С., начальник учебно-методического управления.</w:t>
            </w:r>
          </w:p>
          <w:p>
            <w:pPr>
              <w:pStyle w:val="Normal"/>
              <w:spacing w:lineRule="auto" w:line="240" w:before="0" w:after="0"/>
              <w:ind w:firstLine="66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Члены оргкомитета: 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left" w:pos="880" w:leader="none"/>
              </w:tabs>
              <w:spacing w:lineRule="auto" w:line="240" w:before="0" w:after="0"/>
              <w:ind w:left="0" w:firstLine="66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Бортник Б.И., доцент кафедры физики и химии; 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left" w:pos="880" w:leader="none"/>
              </w:tabs>
              <w:spacing w:lineRule="auto" w:line="240" w:before="0" w:after="0"/>
              <w:ind w:left="0" w:firstLine="66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Хохолуш М.С., начальник отдела методического и кадрового обеспечения учебного процесса; 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left" w:pos="880" w:leader="none"/>
              </w:tabs>
              <w:spacing w:lineRule="auto" w:line="240" w:before="0" w:after="0"/>
              <w:ind w:left="0" w:firstLine="66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Зубкова Е.В., заместитель директора института менеджмента                                     и информационных технологий; 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left" w:pos="880" w:leader="none"/>
              </w:tabs>
              <w:spacing w:lineRule="auto" w:line="240" w:before="0" w:after="0"/>
              <w:ind w:left="0" w:firstLine="66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Лазарев В.А., заместитель директора института торговли, пищевых технологий и сервиса; 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left" w:pos="880" w:leader="none"/>
              </w:tabs>
              <w:spacing w:lineRule="auto" w:line="240" w:before="0" w:after="0"/>
              <w:ind w:left="0" w:firstLine="66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Бегичева С.В. старший преподаватель кафедры бизнес-информатики; 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left" w:pos="880" w:leader="none"/>
              </w:tabs>
              <w:spacing w:lineRule="auto" w:line="240" w:before="0" w:after="0"/>
              <w:ind w:left="0" w:firstLine="66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Матвеева В.С., доцент кафедры бухгалтерского учета и аудита; 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left" w:pos="880" w:leader="none"/>
              </w:tabs>
              <w:spacing w:lineRule="auto" w:line="240" w:before="0" w:after="0"/>
              <w:ind w:left="0" w:firstLine="66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Тихомирова А.М., доцент кафедры прикладной социологии;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left" w:pos="880" w:leader="none"/>
              </w:tabs>
              <w:spacing w:lineRule="auto" w:line="240" w:before="0" w:after="0"/>
              <w:ind w:left="0" w:firstLine="66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Савельева И.Н., доцент кафедры внешнеэкономической деятельности.</w:t>
            </w:r>
          </w:p>
          <w:p>
            <w:pPr>
              <w:pStyle w:val="Normal"/>
              <w:pBdr>
                <w:top w:val="single" w:sz="4" w:space="1" w:color="FFFFFF"/>
                <w:left w:val="single" w:sz="4" w:space="0" w:color="FFFFFF"/>
                <w:bottom w:val="single" w:sz="4" w:space="1" w:color="FFFFFF"/>
                <w:right w:val="single" w:sz="4" w:space="4" w:color="FFFFFF"/>
              </w:pBdr>
              <w:shd w:val="clear" w:color="auto" w:fill="FFFFFF"/>
              <w:tabs>
                <w:tab w:val="left" w:pos="0" w:leader="none"/>
                <w:tab w:val="left" w:pos="993" w:leader="none"/>
              </w:tabs>
              <w:spacing w:lineRule="auto" w:line="240" w:before="0" w:after="0"/>
              <w:jc w:val="center"/>
              <w:rPr>
                <w:rStyle w:val="Style16"/>
                <w:b w:val="false"/>
                <w:b w:val="false"/>
                <w:color w:val="943634"/>
                <w:sz w:val="32"/>
                <w:szCs w:val="32"/>
                <w:lang w:val="ru-RU"/>
              </w:rPr>
            </w:pPr>
            <w:r>
              <w:rPr>
                <w:rStyle w:val="Style16"/>
                <w:rFonts w:ascii="Myriad Pro Cyr" w:hAnsi="Myriad Pro Cyr"/>
                <w:color w:val="943634"/>
                <w:sz w:val="32"/>
                <w:szCs w:val="32"/>
                <w:lang w:val="ru-RU"/>
              </w:rPr>
              <w:t>Порядок проведения</w:t>
            </w:r>
          </w:p>
          <w:p>
            <w:pPr>
              <w:pStyle w:val="Normal"/>
              <w:pBdr>
                <w:top w:val="single" w:sz="4" w:space="1" w:color="FFFFFF"/>
                <w:left w:val="single" w:sz="4" w:space="0" w:color="FFFFFF"/>
                <w:bottom w:val="single" w:sz="4" w:space="1" w:color="FFFFFF"/>
                <w:right w:val="single" w:sz="4" w:space="4" w:color="FFFFFF"/>
              </w:pBdr>
              <w:shd w:val="clear" w:color="auto" w:fill="FFFFFF"/>
              <w:tabs>
                <w:tab w:val="left" w:pos="440" w:leader="none"/>
                <w:tab w:val="left" w:pos="993" w:leader="none"/>
              </w:tabs>
              <w:spacing w:lineRule="auto" w:line="240" w:before="0" w:after="0"/>
              <w:ind w:firstLine="660"/>
              <w:jc w:val="both"/>
              <w:rPr/>
            </w:pPr>
            <w:r>
              <w:rPr>
                <w:rStyle w:val="Style16"/>
                <w:rFonts w:ascii="Myriad Pro Cyr" w:hAnsi="Myriad Pro Cyr"/>
                <w:b w:val="false"/>
                <w:sz w:val="28"/>
                <w:szCs w:val="28"/>
                <w:lang w:val="ru-RU"/>
              </w:rPr>
              <w:t xml:space="preserve">Направление заявок на электронные адреса </w:t>
            </w:r>
            <w:hyperlink r:id="rId5">
              <w:r>
                <w:rPr>
                  <w:rStyle w:val="Style17"/>
                  <w:b/>
                  <w:sz w:val="28"/>
                  <w:szCs w:val="28"/>
                </w:rPr>
                <w:t>bortbor</w:t>
              </w:r>
              <w:r>
                <w:rPr>
                  <w:rStyle w:val="Style17"/>
                  <w:b/>
                  <w:sz w:val="28"/>
                  <w:szCs w:val="28"/>
                  <w:lang w:val="ru-RU"/>
                </w:rPr>
                <w:t>@</w:t>
              </w:r>
              <w:r>
                <w:rPr>
                  <w:rStyle w:val="Style17"/>
                  <w:b/>
                  <w:sz w:val="28"/>
                  <w:szCs w:val="28"/>
                </w:rPr>
                <w:t>mail</w:t>
              </w:r>
              <w:r>
                <w:rPr>
                  <w:rStyle w:val="Style17"/>
                  <w:b/>
                  <w:sz w:val="28"/>
                  <w:szCs w:val="28"/>
                  <w:lang w:val="ru-RU"/>
                </w:rPr>
                <w:t>.</w:t>
              </w:r>
              <w:r>
                <w:rPr>
                  <w:rStyle w:val="Style17"/>
                  <w:b/>
                  <w:sz w:val="28"/>
                  <w:szCs w:val="28"/>
                </w:rPr>
                <w:t>ru</w:t>
              </w:r>
            </w:hyperlink>
            <w:r>
              <w:rPr>
                <w:sz w:val="28"/>
                <w:szCs w:val="28"/>
                <w:lang w:val="ru-RU"/>
              </w:rPr>
              <w:t xml:space="preserve"> или </w:t>
            </w:r>
            <w:hyperlink r:id="rId6">
              <w:r>
                <w:rPr>
                  <w:rStyle w:val="Style17"/>
                  <w:b/>
                  <w:sz w:val="28"/>
                  <w:szCs w:val="28"/>
                </w:rPr>
                <w:t>hms</w:t>
              </w:r>
              <w:r>
                <w:rPr>
                  <w:rStyle w:val="Style17"/>
                  <w:b/>
                  <w:sz w:val="28"/>
                  <w:szCs w:val="28"/>
                  <w:lang w:val="ru-RU"/>
                </w:rPr>
                <w:t>@</w:t>
              </w:r>
              <w:r>
                <w:rPr>
                  <w:rStyle w:val="Style17"/>
                  <w:b/>
                  <w:sz w:val="28"/>
                  <w:szCs w:val="28"/>
                </w:rPr>
                <w:t>usue</w:t>
              </w:r>
              <w:r>
                <w:rPr>
                  <w:rStyle w:val="Style17"/>
                  <w:b/>
                  <w:sz w:val="28"/>
                  <w:szCs w:val="28"/>
                  <w:lang w:val="ru-RU"/>
                </w:rPr>
                <w:t>.</w:t>
              </w:r>
              <w:r>
                <w:rPr>
                  <w:rStyle w:val="Style17"/>
                  <w:b/>
                  <w:sz w:val="28"/>
                  <w:szCs w:val="28"/>
                </w:rPr>
                <w:t>ru</w:t>
              </w:r>
            </w:hyperlink>
            <w:r>
              <w:rPr>
                <w:sz w:val="28"/>
                <w:szCs w:val="28"/>
                <w:lang w:val="ru-RU"/>
              </w:rPr>
              <w:t xml:space="preserve"> –</w:t>
            </w:r>
            <w:r>
              <w:rPr>
                <w:b/>
                <w:sz w:val="28"/>
                <w:szCs w:val="28"/>
                <w:lang w:val="ru-RU"/>
              </w:rPr>
              <w:t>до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sz w:val="28"/>
                <w:szCs w:val="28"/>
                <w:lang w:val="ru-RU"/>
              </w:rPr>
              <w:t>31 января 2020 года</w:t>
            </w:r>
            <w:r>
              <w:rPr>
                <w:sz w:val="28"/>
                <w:szCs w:val="28"/>
                <w:lang w:val="ru-RU"/>
              </w:rPr>
              <w:t>.</w:t>
            </w:r>
            <w:r>
              <w:rPr>
                <w:szCs w:val="24"/>
                <w:lang w:val="ru-RU"/>
              </w:rPr>
              <w:t xml:space="preserve"> </w:t>
            </w:r>
          </w:p>
          <w:p>
            <w:pPr>
              <w:pStyle w:val="Normal"/>
              <w:tabs>
                <w:tab w:val="left" w:pos="993" w:leader="none"/>
              </w:tabs>
              <w:spacing w:lineRule="auto" w:line="240" w:before="0" w:after="0"/>
              <w:ind w:firstLine="66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Представление материалов (тезисов объемом до 3 страниц в </w:t>
            </w:r>
            <w:r>
              <w:rPr>
                <w:b/>
                <w:sz w:val="28"/>
                <w:szCs w:val="28"/>
                <w:lang w:val="ru-RU"/>
              </w:rPr>
              <w:t>электронном</w:t>
            </w:r>
            <w:r>
              <w:rPr>
                <w:sz w:val="28"/>
                <w:szCs w:val="28"/>
                <w:lang w:val="ru-RU"/>
              </w:rPr>
              <w:t xml:space="preserve"> виде, в которых кратко описывается сущность технологии или инновации, приводятся результаты апробации; пакета, раскрывающего содержание технологии; возможных результатов внешней экспертизы и отзывов) – </w:t>
            </w:r>
            <w:r>
              <w:rPr>
                <w:b/>
                <w:sz w:val="28"/>
                <w:szCs w:val="28"/>
                <w:lang w:val="ru-RU"/>
              </w:rPr>
              <w:t>до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sz w:val="28"/>
                <w:szCs w:val="28"/>
                <w:lang w:val="ru-RU"/>
              </w:rPr>
              <w:t>28 февраля 2020 года</w:t>
            </w:r>
            <w:r>
              <w:rPr>
                <w:sz w:val="28"/>
                <w:szCs w:val="28"/>
                <w:lang w:val="ru-RU"/>
              </w:rPr>
              <w:t xml:space="preserve"> в отдел методического и кадрового обеспечения учебного процесса М.С. Хохолуш (к. 365, вн. тел. 2-16), на кафедру физики и химии Б.И. Бортнику (к. 503, вн. тел. 3-65) или на указанные электронные адреса.</w:t>
            </w:r>
          </w:p>
          <w:p>
            <w:pPr>
              <w:pStyle w:val="Normal"/>
              <w:pBdr>
                <w:top w:val="single" w:sz="4" w:space="1" w:color="FFFFFF"/>
                <w:left w:val="single" w:sz="4" w:space="0" w:color="FFFFFF"/>
                <w:bottom w:val="single" w:sz="4" w:space="1" w:color="FFFFFF"/>
                <w:right w:val="single" w:sz="4" w:space="4" w:color="FFFFFF"/>
              </w:pBdr>
              <w:shd w:val="clear" w:color="auto" w:fill="FFFFFF"/>
              <w:tabs>
                <w:tab w:val="left" w:pos="993" w:leader="none"/>
              </w:tabs>
              <w:spacing w:lineRule="auto" w:line="240" w:before="0" w:after="0"/>
              <w:ind w:firstLine="660"/>
              <w:jc w:val="both"/>
              <w:rPr>
                <w:rStyle w:val="Style16"/>
                <w:rFonts w:ascii="Myriad Pro Cyr" w:hAnsi="Myriad Pro Cyr"/>
                <w:b w:val="false"/>
                <w:b w:val="false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Открытое обсуждение материалов и в формате заседаний секций по номинациям, на которых участники конкурса представляют свои проекты – </w:t>
            </w:r>
            <w:r>
              <w:rPr>
                <w:b/>
                <w:sz w:val="28"/>
                <w:szCs w:val="28"/>
                <w:lang w:val="ru-RU"/>
              </w:rPr>
              <w:t>с 01 марта по 15 марта 2020 г</w:t>
            </w:r>
            <w:r>
              <w:rPr>
                <w:sz w:val="28"/>
                <w:szCs w:val="28"/>
                <w:lang w:val="ru-RU"/>
              </w:rPr>
              <w:t>.</w:t>
            </w:r>
          </w:p>
          <w:p>
            <w:pPr>
              <w:pStyle w:val="Normal"/>
              <w:pBdr>
                <w:top w:val="single" w:sz="4" w:space="1" w:color="FFFFFF"/>
                <w:left w:val="single" w:sz="4" w:space="0" w:color="FFFFFF"/>
                <w:bottom w:val="single" w:sz="4" w:space="1" w:color="FFFFFF"/>
                <w:right w:val="single" w:sz="4" w:space="4" w:color="FFFFFF"/>
              </w:pBdr>
              <w:shd w:val="clear" w:color="auto" w:fill="FFFFFF"/>
              <w:tabs>
                <w:tab w:val="left" w:pos="330" w:leader="none"/>
                <w:tab w:val="left" w:pos="993" w:leader="none"/>
              </w:tabs>
              <w:spacing w:lineRule="auto" w:line="240" w:before="0" w:after="0"/>
              <w:ind w:left="330" w:firstLine="330"/>
              <w:jc w:val="both"/>
              <w:rPr>
                <w:b/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Подведение итогов конкурса – </w:t>
            </w:r>
            <w:r>
              <w:rPr>
                <w:b/>
                <w:sz w:val="28"/>
                <w:szCs w:val="28"/>
                <w:lang w:val="ru-RU"/>
              </w:rPr>
              <w:t>до 31 марта 2020 г.</w:t>
            </w:r>
          </w:p>
          <w:p>
            <w:pPr>
              <w:pStyle w:val="Normal"/>
              <w:pBdr>
                <w:top w:val="single" w:sz="4" w:space="1" w:color="FFFFFF"/>
                <w:left w:val="single" w:sz="4" w:space="0" w:color="FFFFFF"/>
                <w:bottom w:val="single" w:sz="4" w:space="1" w:color="FFFFFF"/>
                <w:right w:val="single" w:sz="4" w:space="4" w:color="FFFFFF"/>
              </w:pBdr>
              <w:shd w:val="clear" w:color="auto" w:fill="FFFFFF"/>
              <w:tabs>
                <w:tab w:val="left" w:pos="330" w:leader="none"/>
                <w:tab w:val="left" w:pos="993" w:leader="none"/>
              </w:tabs>
              <w:spacing w:lineRule="auto" w:line="240" w:before="0" w:after="0"/>
              <w:ind w:left="330" w:hanging="330"/>
              <w:jc w:val="center"/>
              <w:rPr>
                <w:b/>
                <w:b/>
                <w:sz w:val="28"/>
                <w:szCs w:val="28"/>
                <w:lang w:val="ru-RU"/>
              </w:rPr>
            </w:pPr>
            <w:r>
              <w:rPr>
                <w:rStyle w:val="Style16"/>
                <w:rFonts w:ascii="Myriad Pro Cyr" w:hAnsi="Myriad Pro Cyr"/>
                <w:color w:val="943634"/>
                <w:sz w:val="32"/>
                <w:szCs w:val="32"/>
                <w:lang w:val="ru-RU"/>
              </w:rPr>
              <w:t>Критерии оценивания проектов:</w:t>
            </w:r>
          </w:p>
          <w:p>
            <w:pPr>
              <w:pStyle w:val="1"/>
              <w:numPr>
                <w:ilvl w:val="0"/>
                <w:numId w:val="1"/>
              </w:numPr>
              <w:tabs>
                <w:tab w:val="left" w:pos="1210" w:leader="none"/>
              </w:tabs>
              <w:spacing w:lineRule="auto" w:line="240" w:before="0" w:after="0"/>
              <w:ind w:left="2007" w:hanging="1237"/>
              <w:contextualSpacing/>
              <w:rPr>
                <w:rFonts w:cs="Courier New"/>
                <w:color w:val="000000"/>
                <w:sz w:val="28"/>
                <w:szCs w:val="28"/>
              </w:rPr>
            </w:pPr>
            <w:r>
              <w:rPr>
                <w:rFonts w:cs="Courier New"/>
                <w:color w:val="000000"/>
                <w:sz w:val="28"/>
                <w:szCs w:val="28"/>
              </w:rPr>
              <w:t>актуальность;</w:t>
            </w:r>
          </w:p>
          <w:p>
            <w:pPr>
              <w:pStyle w:val="1"/>
              <w:numPr>
                <w:ilvl w:val="0"/>
                <w:numId w:val="1"/>
              </w:numPr>
              <w:tabs>
                <w:tab w:val="left" w:pos="1210" w:leader="none"/>
              </w:tabs>
              <w:spacing w:lineRule="auto" w:line="240" w:before="0" w:after="0"/>
              <w:ind w:left="2007" w:hanging="1237"/>
              <w:contextualSpacing/>
              <w:rPr>
                <w:rFonts w:cs="Courier New"/>
                <w:color w:val="000000"/>
                <w:sz w:val="28"/>
                <w:szCs w:val="28"/>
              </w:rPr>
            </w:pPr>
            <w:r>
              <w:rPr>
                <w:rFonts w:cs="Courier New"/>
                <w:color w:val="000000"/>
                <w:sz w:val="28"/>
                <w:szCs w:val="28"/>
              </w:rPr>
              <w:t>идейная новизна;</w:t>
            </w:r>
          </w:p>
          <w:p>
            <w:pPr>
              <w:pStyle w:val="Default"/>
              <w:numPr>
                <w:ilvl w:val="0"/>
                <w:numId w:val="1"/>
              </w:numPr>
              <w:tabs>
                <w:tab w:val="left" w:pos="1210" w:leader="none"/>
              </w:tabs>
              <w:ind w:left="2007" w:hanging="1237"/>
              <w:jc w:val="both"/>
              <w:rPr>
                <w:rFonts w:cs="Courier New"/>
                <w:sz w:val="28"/>
                <w:szCs w:val="28"/>
              </w:rPr>
            </w:pPr>
            <w:r>
              <w:rPr>
                <w:rFonts w:cs="Courier New"/>
                <w:sz w:val="28"/>
                <w:szCs w:val="28"/>
              </w:rPr>
              <w:t xml:space="preserve">информационная технологическая новизна; </w:t>
            </w:r>
          </w:p>
          <w:p>
            <w:pPr>
              <w:pStyle w:val="Default"/>
              <w:numPr>
                <w:ilvl w:val="0"/>
                <w:numId w:val="1"/>
              </w:numPr>
              <w:tabs>
                <w:tab w:val="left" w:pos="1210" w:leader="none"/>
              </w:tabs>
              <w:ind w:left="2007" w:hanging="1237"/>
              <w:jc w:val="both"/>
              <w:rPr>
                <w:rFonts w:cs="Courier New"/>
                <w:sz w:val="28"/>
                <w:szCs w:val="28"/>
              </w:rPr>
            </w:pPr>
            <w:r>
              <w:rPr>
                <w:rFonts w:cs="Courier New"/>
                <w:sz w:val="28"/>
                <w:szCs w:val="28"/>
              </w:rPr>
              <w:t>педагогическая новизна;</w:t>
            </w:r>
          </w:p>
          <w:p>
            <w:pPr>
              <w:pStyle w:val="Default"/>
              <w:numPr>
                <w:ilvl w:val="0"/>
                <w:numId w:val="1"/>
              </w:numPr>
              <w:tabs>
                <w:tab w:val="left" w:pos="1210" w:leader="none"/>
              </w:tabs>
              <w:ind w:left="2007" w:hanging="1237"/>
              <w:jc w:val="both"/>
              <w:rPr>
                <w:rFonts w:cs="Courier New"/>
                <w:sz w:val="28"/>
                <w:szCs w:val="28"/>
              </w:rPr>
            </w:pPr>
            <w:r>
              <w:rPr>
                <w:rFonts w:cs="Courier New"/>
                <w:sz w:val="28"/>
                <w:szCs w:val="28"/>
              </w:rPr>
              <w:t>новизна в данной предметной области;</w:t>
            </w:r>
          </w:p>
          <w:p>
            <w:pPr>
              <w:pStyle w:val="1"/>
              <w:numPr>
                <w:ilvl w:val="0"/>
                <w:numId w:val="1"/>
              </w:numPr>
              <w:tabs>
                <w:tab w:val="left" w:pos="1210" w:leader="none"/>
              </w:tabs>
              <w:spacing w:lineRule="auto" w:line="240" w:before="0" w:after="0"/>
              <w:ind w:left="2007" w:hanging="1237"/>
              <w:contextualSpacing/>
              <w:rPr>
                <w:rFonts w:cs="Courier New"/>
                <w:sz w:val="28"/>
                <w:szCs w:val="28"/>
              </w:rPr>
            </w:pPr>
            <w:r>
              <w:rPr>
                <w:rFonts w:cs="Courier New"/>
                <w:sz w:val="28"/>
                <w:szCs w:val="28"/>
              </w:rPr>
              <w:t>универсальность;</w:t>
            </w:r>
          </w:p>
          <w:p>
            <w:pPr>
              <w:pStyle w:val="Default"/>
              <w:numPr>
                <w:ilvl w:val="0"/>
                <w:numId w:val="1"/>
              </w:numPr>
              <w:tabs>
                <w:tab w:val="left" w:pos="1210" w:leader="none"/>
              </w:tabs>
              <w:ind w:left="2007" w:hanging="1237"/>
              <w:jc w:val="both"/>
              <w:rPr>
                <w:rFonts w:cs="Courier New"/>
                <w:sz w:val="28"/>
                <w:szCs w:val="28"/>
              </w:rPr>
            </w:pPr>
            <w:r>
              <w:rPr>
                <w:rFonts w:cs="Courier New"/>
                <w:sz w:val="28"/>
                <w:szCs w:val="28"/>
              </w:rPr>
              <w:t>эффективность;</w:t>
            </w:r>
          </w:p>
          <w:p>
            <w:pPr>
              <w:pStyle w:val="Default"/>
              <w:numPr>
                <w:ilvl w:val="0"/>
                <w:numId w:val="1"/>
              </w:numPr>
              <w:tabs>
                <w:tab w:val="left" w:pos="1210" w:leader="none"/>
              </w:tabs>
              <w:ind w:left="2007" w:hanging="1237"/>
              <w:jc w:val="both"/>
              <w:rPr>
                <w:rFonts w:cs="Courier New"/>
                <w:sz w:val="28"/>
                <w:szCs w:val="28"/>
              </w:rPr>
            </w:pPr>
            <w:r>
              <w:rPr>
                <w:rFonts w:cs="Courier New"/>
                <w:sz w:val="28"/>
                <w:szCs w:val="28"/>
              </w:rPr>
              <w:t>мотивационная эффективность;</w:t>
            </w:r>
          </w:p>
          <w:p>
            <w:pPr>
              <w:pStyle w:val="Default"/>
              <w:numPr>
                <w:ilvl w:val="0"/>
                <w:numId w:val="1"/>
              </w:numPr>
              <w:tabs>
                <w:tab w:val="left" w:pos="1210" w:leader="none"/>
                <w:tab w:val="left" w:pos="1980" w:leader="none"/>
              </w:tabs>
              <w:ind w:left="0" w:hanging="1237"/>
              <w:jc w:val="both"/>
              <w:rPr>
                <w:rFonts w:cs="Courier New"/>
                <w:sz w:val="28"/>
                <w:szCs w:val="28"/>
              </w:rPr>
            </w:pPr>
            <w:r>
              <w:rPr>
                <w:rFonts w:cs="Courier New"/>
                <w:sz w:val="28"/>
                <w:szCs w:val="28"/>
              </w:rPr>
              <w:t>наличие компонент, обеспечивающих реализацию компетентного и практико-ориентированного подходов;</w:t>
            </w:r>
          </w:p>
          <w:p>
            <w:pPr>
              <w:pStyle w:val="Default"/>
              <w:numPr>
                <w:ilvl w:val="0"/>
                <w:numId w:val="1"/>
              </w:numPr>
              <w:tabs>
                <w:tab w:val="left" w:pos="1210" w:leader="none"/>
              </w:tabs>
              <w:ind w:left="2007" w:hanging="1237"/>
              <w:jc w:val="both"/>
              <w:rPr>
                <w:rFonts w:cs="Courier New"/>
                <w:sz w:val="28"/>
                <w:szCs w:val="28"/>
              </w:rPr>
            </w:pPr>
            <w:r>
              <w:rPr>
                <w:rFonts w:cs="Courier New"/>
                <w:sz w:val="28"/>
                <w:szCs w:val="28"/>
              </w:rPr>
              <w:t>доступность для преподавателя;</w:t>
            </w:r>
          </w:p>
          <w:p>
            <w:pPr>
              <w:pStyle w:val="Default"/>
              <w:numPr>
                <w:ilvl w:val="0"/>
                <w:numId w:val="1"/>
              </w:numPr>
              <w:tabs>
                <w:tab w:val="left" w:pos="1210" w:leader="none"/>
              </w:tabs>
              <w:ind w:left="2007" w:hanging="1237"/>
              <w:jc w:val="both"/>
              <w:rPr>
                <w:rFonts w:cs="Courier New"/>
                <w:sz w:val="28"/>
                <w:szCs w:val="28"/>
              </w:rPr>
            </w:pPr>
            <w:r>
              <w:rPr>
                <w:rFonts w:cs="Courier New"/>
                <w:sz w:val="28"/>
                <w:szCs w:val="28"/>
              </w:rPr>
              <w:t>доступность для студентов;</w:t>
            </w:r>
          </w:p>
          <w:p>
            <w:pPr>
              <w:pStyle w:val="1"/>
              <w:numPr>
                <w:ilvl w:val="0"/>
                <w:numId w:val="1"/>
              </w:numPr>
              <w:tabs>
                <w:tab w:val="left" w:pos="1210" w:leader="none"/>
              </w:tabs>
              <w:spacing w:lineRule="auto" w:line="240" w:before="0" w:after="0"/>
              <w:ind w:left="2007" w:hanging="1237"/>
              <w:contextualSpacing/>
              <w:rPr>
                <w:rFonts w:cs="Courier New"/>
                <w:sz w:val="28"/>
                <w:szCs w:val="28"/>
              </w:rPr>
            </w:pPr>
            <w:r>
              <w:rPr>
                <w:rFonts w:cs="Courier New"/>
                <w:sz w:val="28"/>
                <w:szCs w:val="28"/>
              </w:rPr>
              <w:t>апробация;</w:t>
            </w:r>
          </w:p>
          <w:p>
            <w:pPr>
              <w:pStyle w:val="Default"/>
              <w:numPr>
                <w:ilvl w:val="0"/>
                <w:numId w:val="1"/>
              </w:numPr>
              <w:tabs>
                <w:tab w:val="left" w:pos="1210" w:leader="none"/>
              </w:tabs>
              <w:ind w:left="2007" w:hanging="123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внешней экспертизы;</w:t>
            </w:r>
          </w:p>
          <w:p>
            <w:pPr>
              <w:pStyle w:val="1"/>
              <w:numPr>
                <w:ilvl w:val="0"/>
                <w:numId w:val="1"/>
              </w:numPr>
              <w:tabs>
                <w:tab w:val="left" w:pos="1210" w:leader="none"/>
              </w:tabs>
              <w:spacing w:lineRule="auto" w:line="240" w:before="0" w:after="0"/>
              <w:ind w:left="2007" w:hanging="1237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особые  достоинства.</w:t>
            </w:r>
          </w:p>
          <w:p>
            <w:pPr>
              <w:pStyle w:val="Normal"/>
              <w:pBdr>
                <w:top w:val="single" w:sz="4" w:space="1" w:color="FFFFFF"/>
                <w:left w:val="single" w:sz="4" w:space="0" w:color="FFFFFF"/>
                <w:bottom w:val="single" w:sz="4" w:space="1" w:color="FFFFFF"/>
                <w:right w:val="single" w:sz="4" w:space="4" w:color="FFFFFF"/>
              </w:pBdr>
              <w:shd w:val="clear" w:color="auto" w:fill="FFFFFF"/>
              <w:tabs>
                <w:tab w:val="left" w:pos="0" w:leader="none"/>
                <w:tab w:val="left" w:pos="993" w:leader="none"/>
              </w:tabs>
              <w:spacing w:lineRule="auto" w:line="240" w:before="0" w:after="0"/>
              <w:jc w:val="center"/>
              <w:rPr>
                <w:rStyle w:val="Style16"/>
                <w:b w:val="false"/>
                <w:b w:val="false"/>
                <w:color w:val="943634"/>
                <w:sz w:val="28"/>
                <w:szCs w:val="28"/>
                <w:lang w:val="ru-RU"/>
              </w:rPr>
            </w:pPr>
            <w:r>
              <w:rPr>
                <w:rStyle w:val="Style16"/>
                <w:rFonts w:ascii="Myriad Pro Cyr" w:hAnsi="Myriad Pro Cyr"/>
                <w:color w:val="943634"/>
                <w:sz w:val="32"/>
                <w:szCs w:val="32"/>
                <w:lang w:val="ru-RU"/>
              </w:rPr>
              <w:t>Материальное вознаграждение</w:t>
            </w:r>
          </w:p>
          <w:p>
            <w:pPr>
              <w:pStyle w:val="Normal"/>
              <w:pBdr>
                <w:top w:val="single" w:sz="4" w:space="1" w:color="FFFFFF"/>
                <w:left w:val="single" w:sz="4" w:space="0" w:color="FFFFFF"/>
                <w:bottom w:val="single" w:sz="4" w:space="1" w:color="FFFFFF"/>
                <w:right w:val="single" w:sz="4" w:space="4" w:color="FFFFFF"/>
              </w:pBdr>
              <w:shd w:val="clear" w:color="auto" w:fill="FFFFFF"/>
              <w:tabs>
                <w:tab w:val="left" w:pos="0" w:leader="none"/>
                <w:tab w:val="left" w:pos="993" w:leader="none"/>
              </w:tabs>
              <w:spacing w:lineRule="auto" w:line="240" w:before="0" w:after="0"/>
              <w:ind w:firstLine="709"/>
              <w:jc w:val="both"/>
              <w:rPr>
                <w:rStyle w:val="Style16"/>
                <w:rFonts w:ascii="Myriad Pro Cyr" w:hAnsi="Myriad Pro Cyr"/>
                <w:b w:val="false"/>
                <w:b w:val="false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</w:t>
            </w:r>
            <w:r>
              <w:rPr>
                <w:b/>
                <w:sz w:val="28"/>
                <w:szCs w:val="28"/>
                <w:lang w:val="ru-RU"/>
              </w:rPr>
              <w:t>каждой номинации</w:t>
            </w:r>
            <w:r>
              <w:rPr>
                <w:sz w:val="28"/>
                <w:szCs w:val="28"/>
                <w:lang w:val="ru-RU"/>
              </w:rPr>
              <w:t xml:space="preserve">: </w:t>
            </w:r>
            <w:r>
              <w:rPr>
                <w:b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  <w:lang w:val="ru-RU"/>
              </w:rPr>
              <w:t xml:space="preserve"> премия – 30 000 рублей, </w:t>
            </w:r>
            <w:r>
              <w:rPr>
                <w:b/>
                <w:sz w:val="28"/>
                <w:szCs w:val="28"/>
              </w:rPr>
              <w:t>II</w:t>
            </w:r>
            <w:r>
              <w:rPr>
                <w:b/>
                <w:sz w:val="28"/>
                <w:szCs w:val="28"/>
                <w:lang w:val="ru-RU"/>
              </w:rPr>
              <w:t xml:space="preserve"> премия – 20 000 рублей, </w:t>
            </w:r>
            <w:r>
              <w:rPr>
                <w:b/>
                <w:sz w:val="28"/>
                <w:szCs w:val="28"/>
              </w:rPr>
              <w:t>III</w:t>
            </w:r>
            <w:r>
              <w:rPr>
                <w:b/>
                <w:sz w:val="28"/>
                <w:szCs w:val="28"/>
                <w:lang w:val="ru-RU"/>
              </w:rPr>
              <w:t xml:space="preserve"> премия – 10 000 рублей.</w:t>
            </w:r>
          </w:p>
          <w:p>
            <w:pPr>
              <w:pStyle w:val="Normal"/>
              <w:pBdr>
                <w:top w:val="single" w:sz="4" w:space="1" w:color="FFFFFF"/>
                <w:left w:val="single" w:sz="4" w:space="0" w:color="FFFFFF"/>
                <w:bottom w:val="single" w:sz="4" w:space="1" w:color="FFFFFF"/>
                <w:right w:val="single" w:sz="4" w:space="4" w:color="FFFFFF"/>
              </w:pBdr>
              <w:shd w:val="clear" w:color="auto" w:fill="FFFFFF"/>
              <w:tabs>
                <w:tab w:val="left" w:pos="0" w:leader="none"/>
                <w:tab w:val="left" w:pos="993" w:leader="none"/>
              </w:tabs>
              <w:spacing w:lineRule="auto" w:line="240" w:before="0" w:after="0"/>
              <w:jc w:val="center"/>
              <w:rPr>
                <w:rStyle w:val="Style16"/>
                <w:rFonts w:ascii="Myriad Pro Cyr" w:hAnsi="Myriad Pro Cyr"/>
                <w:b w:val="false"/>
                <w:b w:val="false"/>
                <w:sz w:val="28"/>
                <w:szCs w:val="28"/>
                <w:lang w:val="ru-RU"/>
              </w:rPr>
            </w:pPr>
            <w:r>
              <w:rPr>
                <w:rStyle w:val="Style16"/>
                <w:rFonts w:ascii="Myriad Pro Cyr" w:hAnsi="Myriad Pro Cyr"/>
                <w:color w:val="943634"/>
                <w:sz w:val="32"/>
                <w:szCs w:val="32"/>
                <w:lang w:val="ru-RU"/>
              </w:rPr>
              <w:t>Контакты:</w:t>
            </w:r>
          </w:p>
          <w:p>
            <w:pPr>
              <w:pStyle w:val="Normal"/>
              <w:tabs>
                <w:tab w:val="left" w:pos="993" w:leader="none"/>
              </w:tabs>
              <w:spacing w:lineRule="auto" w:line="240" w:before="0" w:after="0"/>
              <w:ind w:firstLine="567"/>
              <w:jc w:val="both"/>
              <w:rPr/>
            </w:pPr>
            <w:r>
              <w:rPr>
                <w:b/>
                <w:sz w:val="28"/>
                <w:szCs w:val="28"/>
                <w:lang w:val="ru-RU"/>
              </w:rPr>
              <w:t>Хохолуш Мария Станиславовна</w:t>
            </w:r>
            <w:r>
              <w:rPr>
                <w:sz w:val="28"/>
                <w:szCs w:val="28"/>
                <w:lang w:val="ru-RU"/>
              </w:rPr>
              <w:t xml:space="preserve">, к. 365, тел. 25-19-616, (2-16), </w:t>
            </w:r>
            <w:r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  <w:lang w:val="ru-RU"/>
              </w:rPr>
              <w:t>-</w:t>
            </w:r>
            <w:r>
              <w:rPr>
                <w:sz w:val="28"/>
                <w:szCs w:val="28"/>
              </w:rPr>
              <w:t>mail</w:t>
            </w:r>
            <w:r>
              <w:rPr>
                <w:sz w:val="28"/>
                <w:szCs w:val="28"/>
                <w:lang w:val="ru-RU"/>
              </w:rPr>
              <w:t xml:space="preserve">: </w:t>
            </w:r>
            <w:hyperlink r:id="rId7">
              <w:r>
                <w:rPr>
                  <w:rStyle w:val="Style17"/>
                  <w:b/>
                  <w:sz w:val="28"/>
                  <w:szCs w:val="28"/>
                </w:rPr>
                <w:t>hms</w:t>
              </w:r>
              <w:r>
                <w:rPr>
                  <w:rStyle w:val="Style17"/>
                  <w:b/>
                  <w:sz w:val="28"/>
                  <w:szCs w:val="28"/>
                  <w:lang w:val="ru-RU"/>
                </w:rPr>
                <w:t>@</w:t>
              </w:r>
              <w:r>
                <w:rPr>
                  <w:rStyle w:val="Style17"/>
                  <w:b/>
                  <w:sz w:val="28"/>
                  <w:szCs w:val="28"/>
                </w:rPr>
                <w:t>usue</w:t>
              </w:r>
              <w:r>
                <w:rPr>
                  <w:rStyle w:val="Style17"/>
                  <w:b/>
                  <w:sz w:val="28"/>
                  <w:szCs w:val="28"/>
                  <w:lang w:val="ru-RU"/>
                </w:rPr>
                <w:t>.</w:t>
              </w:r>
              <w:r>
                <w:rPr>
                  <w:rStyle w:val="Style17"/>
                  <w:b/>
                  <w:sz w:val="28"/>
                  <w:szCs w:val="28"/>
                </w:rPr>
                <w:t>ru</w:t>
              </w:r>
            </w:hyperlink>
            <w:r>
              <w:rPr>
                <w:sz w:val="28"/>
                <w:szCs w:val="28"/>
                <w:lang w:val="ru-RU"/>
              </w:rPr>
              <w:t xml:space="preserve">; </w:t>
            </w:r>
          </w:p>
          <w:p>
            <w:pPr>
              <w:pStyle w:val="Normal"/>
              <w:tabs>
                <w:tab w:val="left" w:pos="993" w:leader="none"/>
              </w:tabs>
              <w:spacing w:lineRule="auto" w:line="240" w:before="0" w:after="0"/>
              <w:ind w:firstLine="567"/>
              <w:jc w:val="both"/>
              <w:rPr/>
            </w:pPr>
            <w:r>
              <w:rPr>
                <w:b/>
                <w:sz w:val="28"/>
                <w:szCs w:val="28"/>
                <w:lang w:val="ru-RU"/>
              </w:rPr>
              <w:t>Бортник Борис Исаакович</w:t>
            </w:r>
            <w:r>
              <w:rPr>
                <w:sz w:val="28"/>
                <w:szCs w:val="28"/>
                <w:lang w:val="ru-RU"/>
              </w:rPr>
              <w:t xml:space="preserve">, к. 503, тел. 22-11-765 (3-65), </w:t>
            </w:r>
            <w:r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  <w:lang w:val="ru-RU"/>
              </w:rPr>
              <w:t>-</w:t>
            </w:r>
            <w:r>
              <w:rPr>
                <w:sz w:val="28"/>
                <w:szCs w:val="28"/>
              </w:rPr>
              <w:t>mail</w:t>
            </w:r>
            <w:r>
              <w:rPr>
                <w:sz w:val="28"/>
                <w:szCs w:val="28"/>
                <w:lang w:val="ru-RU"/>
              </w:rPr>
              <w:t xml:space="preserve">: </w:t>
            </w:r>
            <w:hyperlink r:id="rId8">
              <w:r>
                <w:rPr>
                  <w:rStyle w:val="Style17"/>
                  <w:b/>
                  <w:sz w:val="28"/>
                  <w:szCs w:val="28"/>
                </w:rPr>
                <w:t>bortbor</w:t>
              </w:r>
              <w:r>
                <w:rPr>
                  <w:rStyle w:val="Style17"/>
                  <w:b/>
                  <w:sz w:val="28"/>
                  <w:szCs w:val="28"/>
                  <w:lang w:val="ru-RU"/>
                </w:rPr>
                <w:t>@</w:t>
              </w:r>
              <w:r>
                <w:rPr>
                  <w:rStyle w:val="Style17"/>
                  <w:b/>
                  <w:sz w:val="28"/>
                  <w:szCs w:val="28"/>
                </w:rPr>
                <w:t>mail</w:t>
              </w:r>
              <w:r>
                <w:rPr>
                  <w:rStyle w:val="Style17"/>
                  <w:b/>
                  <w:sz w:val="28"/>
                  <w:szCs w:val="28"/>
                  <w:lang w:val="ru-RU"/>
                </w:rPr>
                <w:t>.</w:t>
              </w:r>
              <w:r>
                <w:rPr>
                  <w:rStyle w:val="Style17"/>
                  <w:b/>
                  <w:sz w:val="28"/>
                  <w:szCs w:val="28"/>
                </w:rPr>
                <w:t>ru</w:t>
              </w:r>
            </w:hyperlink>
            <w:r>
              <w:rPr>
                <w:sz w:val="28"/>
                <w:szCs w:val="28"/>
                <w:lang w:val="ru-RU"/>
              </w:rPr>
              <w:t>.</w:t>
            </w:r>
          </w:p>
          <w:p>
            <w:pPr>
              <w:pStyle w:val="Normal"/>
              <w:pBdr>
                <w:top w:val="single" w:sz="4" w:space="1" w:color="FFFFFF"/>
                <w:left w:val="single" w:sz="4" w:space="0" w:color="FFFFFF"/>
                <w:bottom w:val="single" w:sz="4" w:space="1" w:color="FFFFFF"/>
                <w:right w:val="single" w:sz="4" w:space="4" w:color="FFFFFF"/>
              </w:pBdr>
              <w:shd w:val="clear" w:color="auto" w:fill="FFFFFF"/>
              <w:tabs>
                <w:tab w:val="left" w:pos="0" w:leader="none"/>
                <w:tab w:val="left" w:pos="993" w:leader="none"/>
              </w:tabs>
              <w:spacing w:lineRule="auto" w:line="240" w:before="0" w:after="0"/>
              <w:jc w:val="both"/>
              <w:rPr>
                <w:rStyle w:val="Style16"/>
                <w:rFonts w:ascii="Myriad Pro" w:hAnsi="Myriad Pro"/>
                <w:b w:val="false"/>
                <w:b w:val="false"/>
                <w:color w:val="943634"/>
                <w:sz w:val="28"/>
                <w:szCs w:val="28"/>
                <w:lang w:val="ru-RU"/>
              </w:rPr>
            </w:pPr>
            <w:r>
              <w:rPr>
                <w:rFonts w:ascii="Myriad Pro" w:hAnsi="Myriad Pro"/>
                <w:b w:val="false"/>
                <w:color w:val="943634"/>
                <w:sz w:val="28"/>
                <w:szCs w:val="28"/>
                <w:lang w:val="ru-RU"/>
              </w:rPr>
            </w:r>
            <w:bookmarkStart w:id="1" w:name="_GoBack"/>
            <w:bookmarkStart w:id="2" w:name="_GoBack"/>
            <w:bookmarkEnd w:id="2"/>
          </w:p>
          <w:p>
            <w:pPr>
              <w:pStyle w:val="Normal"/>
              <w:spacing w:lineRule="auto" w:line="240" w:before="0" w:after="0"/>
              <w:jc w:val="center"/>
              <w:rPr>
                <w:rStyle w:val="Style16"/>
                <w:rFonts w:ascii="Myriad Pro Cyr" w:hAnsi="Myriad Pro Cyr"/>
                <w:color w:val="943634"/>
                <w:sz w:val="32"/>
                <w:szCs w:val="32"/>
                <w:lang w:val="ru-RU"/>
              </w:rPr>
            </w:pPr>
            <w:r>
              <w:rPr>
                <w:rStyle w:val="Style16"/>
                <w:rFonts w:ascii="Myriad Pro Cyr" w:hAnsi="Myriad Pro Cyr"/>
                <w:color w:val="943634"/>
                <w:sz w:val="32"/>
                <w:szCs w:val="32"/>
                <w:lang w:val="ru-RU"/>
              </w:rPr>
              <w:t>Заявка на участие в конкурсе «Новое в технологии обучения»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ru-RU"/>
              </w:rPr>
              <w:t xml:space="preserve">НА </w:t>
            </w:r>
            <w:r>
              <w:rPr>
                <w:b/>
                <w:sz w:val="28"/>
                <w:szCs w:val="28"/>
                <w:lang w:val="ru-RU"/>
              </w:rPr>
              <w:t>СВЕДЕНИЯ ОБ АВТОРЕ (предоставляются на каждого автора)</w:t>
            </w:r>
          </w:p>
          <w:tbl>
            <w:tblPr>
              <w:tblW w:w="10115" w:type="dxa"/>
              <w:jc w:val="left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top w:w="0" w:type="dxa"/>
                <w:left w:w="103" w:type="dxa"/>
                <w:bottom w:w="0" w:type="dxa"/>
                <w:right w:w="108" w:type="dxa"/>
              </w:tblCellMar>
              <w:tblLook w:val="00a0" w:noVBand="0" w:noHBand="0" w:lastColumn="0" w:firstColumn="1" w:lastRow="0" w:firstRow="1"/>
            </w:tblPr>
            <w:tblGrid>
              <w:gridCol w:w="637"/>
              <w:gridCol w:w="4197"/>
              <w:gridCol w:w="5281"/>
            </w:tblGrid>
            <w:tr>
              <w:trPr/>
              <w:tc>
                <w:tcPr>
                  <w:tcW w:w="6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b/>
                      <w:b/>
                      <w:i/>
                      <w:i/>
                      <w:sz w:val="28"/>
                      <w:szCs w:val="28"/>
                      <w:lang w:val="ru-RU"/>
                    </w:rPr>
                  </w:pPr>
                  <w:r>
                    <w:rPr>
                      <w:b/>
                      <w:i/>
                      <w:sz w:val="28"/>
                      <w:szCs w:val="28"/>
                      <w:lang w:val="ru-RU"/>
                    </w:rPr>
                    <w:t xml:space="preserve">№ </w:t>
                  </w:r>
                  <w:r>
                    <w:rPr>
                      <w:b/>
                      <w:i/>
                      <w:sz w:val="28"/>
                      <w:szCs w:val="28"/>
                      <w:lang w:val="ru-RU"/>
                    </w:rPr>
                    <w:t>п/п</w:t>
                  </w:r>
                </w:p>
              </w:tc>
              <w:tc>
                <w:tcPr>
                  <w:tcW w:w="4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b/>
                      <w:b/>
                      <w:i/>
                      <w:i/>
                      <w:sz w:val="28"/>
                      <w:szCs w:val="28"/>
                      <w:lang w:val="ru-RU"/>
                    </w:rPr>
                  </w:pPr>
                  <w:r>
                    <w:rPr>
                      <w:b/>
                      <w:i/>
                      <w:sz w:val="28"/>
                      <w:szCs w:val="28"/>
                      <w:lang w:val="ru-RU"/>
                    </w:rPr>
                    <w:t>Необходимая информация</w:t>
                  </w:r>
                </w:p>
              </w:tc>
              <w:tc>
                <w:tcPr>
                  <w:tcW w:w="5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b/>
                      <w:b/>
                      <w:i/>
                      <w:i/>
                      <w:sz w:val="28"/>
                      <w:szCs w:val="28"/>
                      <w:lang w:val="ru-RU"/>
                    </w:rPr>
                  </w:pPr>
                  <w:r>
                    <w:rPr>
                      <w:b/>
                      <w:i/>
                      <w:sz w:val="28"/>
                      <w:szCs w:val="28"/>
                      <w:lang w:val="ru-RU"/>
                    </w:rPr>
                    <w:t xml:space="preserve">Сведения </w:t>
                  </w:r>
                </w:p>
              </w:tc>
            </w:tr>
            <w:tr>
              <w:trPr/>
              <w:tc>
                <w:tcPr>
                  <w:tcW w:w="6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1</w:t>
                  </w:r>
                </w:p>
              </w:tc>
              <w:tc>
                <w:tcPr>
                  <w:tcW w:w="4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Фамилия, имя, отчество автора</w:t>
                  </w:r>
                </w:p>
              </w:tc>
              <w:tc>
                <w:tcPr>
                  <w:tcW w:w="5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</w:r>
                </w:p>
              </w:tc>
            </w:tr>
            <w:tr>
              <w:trPr/>
              <w:tc>
                <w:tcPr>
                  <w:tcW w:w="6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2</w:t>
                  </w:r>
                </w:p>
              </w:tc>
              <w:tc>
                <w:tcPr>
                  <w:tcW w:w="4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Должность, кафедра</w:t>
                  </w:r>
                </w:p>
              </w:tc>
              <w:tc>
                <w:tcPr>
                  <w:tcW w:w="5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</w:r>
                </w:p>
              </w:tc>
            </w:tr>
            <w:tr>
              <w:trPr/>
              <w:tc>
                <w:tcPr>
                  <w:tcW w:w="6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3</w:t>
                  </w:r>
                </w:p>
              </w:tc>
              <w:tc>
                <w:tcPr>
                  <w:tcW w:w="4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Ученая степень</w:t>
                  </w:r>
                </w:p>
              </w:tc>
              <w:tc>
                <w:tcPr>
                  <w:tcW w:w="5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</w:r>
                </w:p>
              </w:tc>
            </w:tr>
            <w:tr>
              <w:trPr/>
              <w:tc>
                <w:tcPr>
                  <w:tcW w:w="6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4</w:t>
                  </w:r>
                </w:p>
              </w:tc>
              <w:tc>
                <w:tcPr>
                  <w:tcW w:w="4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Ученое звание</w:t>
                  </w:r>
                </w:p>
              </w:tc>
              <w:tc>
                <w:tcPr>
                  <w:tcW w:w="5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</w:r>
                </w:p>
              </w:tc>
            </w:tr>
            <w:tr>
              <w:trPr/>
              <w:tc>
                <w:tcPr>
                  <w:tcW w:w="6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5</w:t>
                  </w:r>
                </w:p>
              </w:tc>
              <w:tc>
                <w:tcPr>
                  <w:tcW w:w="4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Контактный телефон</w:t>
                  </w:r>
                </w:p>
              </w:tc>
              <w:tc>
                <w:tcPr>
                  <w:tcW w:w="5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</w:r>
                </w:p>
              </w:tc>
            </w:tr>
            <w:tr>
              <w:trPr/>
              <w:tc>
                <w:tcPr>
                  <w:tcW w:w="6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6</w:t>
                  </w:r>
                </w:p>
              </w:tc>
              <w:tc>
                <w:tcPr>
                  <w:tcW w:w="4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Адрес электронной почты</w:t>
                  </w:r>
                </w:p>
              </w:tc>
              <w:tc>
                <w:tcPr>
                  <w:tcW w:w="5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</w:r>
                </w:p>
              </w:tc>
            </w:tr>
            <w:tr>
              <w:trPr/>
              <w:tc>
                <w:tcPr>
                  <w:tcW w:w="6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7</w:t>
                  </w:r>
                </w:p>
              </w:tc>
              <w:tc>
                <w:tcPr>
                  <w:tcW w:w="4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Название работы</w:t>
                  </w:r>
                </w:p>
              </w:tc>
              <w:tc>
                <w:tcPr>
                  <w:tcW w:w="5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Western"/>
                    <w:shd w:val="clear" w:color="auto" w:fill="FFFFFF"/>
                    <w:spacing w:beforeAutospacing="0" w:before="0" w:afterAutospacing="0" w:after="0"/>
                    <w:rPr>
                      <w:rFonts w:ascii="Calibri" w:hAnsi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color w:val="000000"/>
                      <w:sz w:val="28"/>
                      <w:szCs w:val="28"/>
                    </w:rPr>
                  </w:r>
                </w:p>
              </w:tc>
            </w:tr>
          </w:tbl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Style w:val="Style16"/>
                <w:rFonts w:ascii="Myriad Pro Cyr" w:hAnsi="Myriad Pro Cyr"/>
                <w:color w:val="943634"/>
                <w:sz w:val="32"/>
                <w:szCs w:val="32"/>
                <w:lang w:val="ru-RU"/>
              </w:rPr>
              <w:t>Аннотация проекта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</w:t>
            </w:r>
          </w:p>
          <w:tbl>
            <w:tblPr>
              <w:tblW w:w="10115" w:type="dxa"/>
              <w:jc w:val="left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top w:w="0" w:type="dxa"/>
                <w:left w:w="103" w:type="dxa"/>
                <w:bottom w:w="0" w:type="dxa"/>
                <w:right w:w="108" w:type="dxa"/>
              </w:tblCellMar>
              <w:tblLook w:val="00a0" w:noVBand="0" w:noHBand="0" w:lastColumn="0" w:firstColumn="1" w:lastRow="0" w:firstRow="1"/>
            </w:tblPr>
            <w:tblGrid>
              <w:gridCol w:w="2660"/>
              <w:gridCol w:w="7454"/>
            </w:tblGrid>
            <w:tr>
              <w:trPr>
                <w:trHeight w:val="1484" w:hRule="atLeast"/>
              </w:trPr>
              <w:tc>
                <w:tcPr>
                  <w:tcW w:w="2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1"/>
                    <w:tabs>
                      <w:tab w:val="left" w:pos="426" w:leader="none"/>
                      <w:tab w:val="left" w:pos="709" w:leader="none"/>
                    </w:tabs>
                    <w:spacing w:lineRule="auto" w:line="240" w:before="0" w:after="0"/>
                    <w:ind w:left="0" w:hanging="0"/>
                    <w:contextualSpacing/>
                    <w:jc w:val="center"/>
                    <w:rPr>
                      <w:b/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Основная идея</w:t>
                  </w:r>
                </w:p>
              </w:tc>
              <w:tc>
                <w:tcPr>
                  <w:tcW w:w="7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Style26"/>
                    <w:tabs>
                      <w:tab w:val="left" w:pos="709" w:leader="none"/>
                    </w:tabs>
                    <w:spacing w:lineRule="auto" w:line="240"/>
                    <w:ind w:hanging="0"/>
                    <w:rPr>
                      <w:rFonts w:ascii="Calibri" w:hAnsi="Calibri"/>
                      <w:szCs w:val="28"/>
                    </w:rPr>
                  </w:pPr>
                  <w:r>
                    <w:rPr>
                      <w:rFonts w:ascii="Calibri" w:hAnsi="Calibri"/>
                      <w:szCs w:val="28"/>
                    </w:rPr>
                  </w:r>
                </w:p>
              </w:tc>
            </w:tr>
            <w:tr>
              <w:trPr>
                <w:trHeight w:val="1407" w:hRule="atLeast"/>
              </w:trPr>
              <w:tc>
                <w:tcPr>
                  <w:tcW w:w="2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1"/>
                    <w:tabs>
                      <w:tab w:val="left" w:pos="426" w:leader="none"/>
                      <w:tab w:val="left" w:pos="709" w:leader="none"/>
                    </w:tabs>
                    <w:spacing w:lineRule="auto" w:line="240" w:before="0" w:after="0"/>
                    <w:ind w:left="0" w:hanging="0"/>
                    <w:contextualSpacing/>
                    <w:jc w:val="center"/>
                    <w:rPr>
                      <w:b/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Новизна</w:t>
                  </w:r>
                </w:p>
              </w:tc>
              <w:tc>
                <w:tcPr>
                  <w:tcW w:w="7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1"/>
                    <w:spacing w:lineRule="auto" w:line="240" w:before="0" w:after="0"/>
                    <w:ind w:left="0" w:hanging="0"/>
                    <w:contextualSpacing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</w:p>
                <w:p>
                  <w:pPr>
                    <w:pStyle w:val="1"/>
                    <w:spacing w:lineRule="auto" w:line="240" w:before="0" w:after="0"/>
                    <w:ind w:left="0" w:hanging="0"/>
                    <w:contextualSpacing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</w:p>
              </w:tc>
            </w:tr>
            <w:tr>
              <w:trPr>
                <w:trHeight w:val="1412" w:hRule="atLeast"/>
              </w:trPr>
              <w:tc>
                <w:tcPr>
                  <w:tcW w:w="2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1"/>
                    <w:tabs>
                      <w:tab w:val="left" w:pos="709" w:leader="none"/>
                      <w:tab w:val="left" w:pos="1170" w:leader="none"/>
                    </w:tabs>
                    <w:spacing w:lineRule="auto" w:line="240" w:before="0" w:after="0"/>
                    <w:ind w:left="0" w:hanging="0"/>
                    <w:contextualSpacing/>
                    <w:jc w:val="center"/>
                    <w:rPr>
                      <w:b/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Эффективность</w:t>
                  </w:r>
                </w:p>
                <w:p>
                  <w:pPr>
                    <w:pStyle w:val="1"/>
                    <w:tabs>
                      <w:tab w:val="left" w:pos="709" w:leader="none"/>
                      <w:tab w:val="left" w:pos="1170" w:leader="none"/>
                    </w:tabs>
                    <w:spacing w:lineRule="auto" w:line="240" w:before="0" w:after="0"/>
                    <w:ind w:left="0" w:hanging="0"/>
                    <w:contextualSpacing/>
                    <w:jc w:val="center"/>
                    <w:rPr>
                      <w:b/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реализации</w:t>
                  </w:r>
                </w:p>
              </w:tc>
              <w:tc>
                <w:tcPr>
                  <w:tcW w:w="7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widowControl/>
                    <w:numPr>
                      <w:ilvl w:val="0"/>
                      <w:numId w:val="2"/>
                    </w:numPr>
                    <w:spacing w:lineRule="auto" w:line="240" w:before="0" w:after="0"/>
                    <w:ind w:left="357" w:hanging="357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</w:p>
              </w:tc>
            </w:tr>
            <w:tr>
              <w:trPr>
                <w:trHeight w:val="1684" w:hRule="atLeast"/>
              </w:trPr>
              <w:tc>
                <w:tcPr>
                  <w:tcW w:w="2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1"/>
                    <w:tabs>
                      <w:tab w:val="left" w:pos="709" w:leader="none"/>
                    </w:tabs>
                    <w:spacing w:lineRule="auto" w:line="240" w:before="0" w:after="0"/>
                    <w:ind w:left="0" w:hanging="0"/>
                    <w:contextualSpacing/>
                    <w:jc w:val="center"/>
                    <w:rPr>
                      <w:b/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Апробация</w:t>
                  </w:r>
                </w:p>
              </w:tc>
              <w:tc>
                <w:tcPr>
                  <w:tcW w:w="7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both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</w:r>
                </w:p>
              </w:tc>
            </w:tr>
            <w:tr>
              <w:trPr>
                <w:trHeight w:val="2131" w:hRule="atLeast"/>
              </w:trPr>
              <w:tc>
                <w:tcPr>
                  <w:tcW w:w="2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1"/>
                    <w:tabs>
                      <w:tab w:val="left" w:pos="709" w:leader="none"/>
                    </w:tabs>
                    <w:spacing w:lineRule="auto" w:line="240" w:before="0" w:after="0"/>
                    <w:ind w:left="0" w:hanging="0"/>
                    <w:contextualSpacing/>
                    <w:jc w:val="center"/>
                    <w:rPr>
                      <w:b/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Наличие внешней экспертизы</w:t>
                  </w:r>
                </w:p>
              </w:tc>
              <w:tc>
                <w:tcPr>
                  <w:tcW w:w="7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before="0" w:after="20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ind w:firstLine="2552"/>
              <w:jc w:val="center"/>
              <w:rPr>
                <w:rFonts w:ascii="Times New Roman" w:hAnsi="Times New Roman"/>
                <w:b/>
                <w:b/>
                <w:bCs/>
                <w:color w:val="FFFFFF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ind w:firstLine="2552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ru-RU"/>
              </w:rPr>
              <w:t>КОНФЕРЕНЦИИ</w:t>
            </w:r>
          </w:p>
          <w:p>
            <w:pPr>
              <w:pStyle w:val="Normal"/>
              <w:pBdr>
                <w:top w:val="single" w:sz="4" w:space="1" w:color="FFFFFF"/>
                <w:left w:val="single" w:sz="4" w:space="0" w:color="FFFFFF"/>
                <w:bottom w:val="single" w:sz="4" w:space="1" w:color="FFFFFF"/>
                <w:right w:val="single" w:sz="4" w:space="4" w:color="FFFFFF"/>
              </w:pBdr>
              <w:shd w:val="clear" w:color="auto" w:fill="FFFFFF"/>
              <w:tabs>
                <w:tab w:val="left" w:pos="0" w:leader="none"/>
                <w:tab w:val="left" w:pos="993" w:leader="none"/>
              </w:tabs>
              <w:spacing w:lineRule="auto" w:line="240" w:before="0" w:after="0"/>
              <w:jc w:val="both"/>
              <w:rPr>
                <w:rFonts w:ascii="Myriad Pro" w:hAnsi="Myriad Pro"/>
                <w:b/>
                <w:b/>
                <w:bCs/>
                <w:color w:val="00877C"/>
                <w:spacing w:val="-1"/>
                <w:sz w:val="30"/>
                <w:szCs w:val="30"/>
                <w:lang w:val="ru-RU"/>
              </w:rPr>
            </w:pPr>
            <w:r>
              <w:rPr>
                <w:rFonts w:ascii="Myriad Pro" w:hAnsi="Myriad Pro"/>
                <w:b/>
                <w:bCs/>
                <w:color w:val="00877C"/>
                <w:spacing w:val="-1"/>
                <w:sz w:val="30"/>
                <w:szCs w:val="30"/>
                <w:lang w:val="ru-RU"/>
              </w:rPr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type w:val="continuous"/>
      <w:pgSz w:w="11920" w:h="17140"/>
      <w:pgMar w:left="851" w:right="851" w:header="0" w:top="851" w:footer="0" w:bottom="1542" w:gutter="0"/>
      <w:pgNumType w:fmt="decimal"/>
      <w:formProt w:val="false"/>
      <w:textDirection w:val="lrTb"/>
      <w:docGrid w:type="default" w:linePitch="312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Courier New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Myriad Pro Cyr">
    <w:charset w:val="01"/>
    <w:family w:val="roman"/>
    <w:pitch w:val="variable"/>
  </w:font>
  <w:font w:name="Myriad Pro">
    <w:charset w:val="01"/>
    <w:family w:val="roman"/>
    <w:pitch w:val="variable"/>
  </w:font>
  <w:font w:name="Times New Roman">
    <w:charset w:val="01"/>
    <w:family w:val="auto"/>
    <w:pitch w:val="variable"/>
  </w:font>
  <w:font w:name="Courier New">
    <w:charset w:val="01"/>
    <w:family w:val="auto"/>
    <w:pitch w:val="fixed"/>
  </w:font>
  <w:font w:name="Wingdings">
    <w:charset w:val="02"/>
    <w:family w:val="auto"/>
    <w:pitch w:val="default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-"/>
      <w:lvlJc w:val="left"/>
      <w:pPr>
        <w:tabs>
          <w:tab w:val="num" w:pos="2667"/>
        </w:tabs>
        <w:ind w:left="2667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35597"/>
    <w:pPr>
      <w:widowControl w:val="fals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en-US" w:eastAsia="en-US" w:bidi="ar-SA"/>
    </w:rPr>
  </w:style>
  <w:style w:type="paragraph" w:styleId="4">
    <w:name w:val="Heading 4"/>
    <w:basedOn w:val="Normal"/>
    <w:link w:val="40"/>
    <w:uiPriority w:val="99"/>
    <w:qFormat/>
    <w:rsid w:val="00187c96"/>
    <w:pPr>
      <w:widowControl/>
      <w:spacing w:lineRule="auto" w:line="240" w:beforeAutospacing="1" w:afterAutospacing="1"/>
      <w:outlineLvl w:val="3"/>
    </w:pPr>
    <w:rPr>
      <w:rFonts w:ascii="Times New Roman" w:hAnsi="Times New Roman" w:eastAsia="Times New Roman"/>
      <w:b/>
      <w:bCs/>
      <w:sz w:val="24"/>
      <w:szCs w:val="24"/>
      <w:lang w:val="ru-RU"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41" w:customStyle="1">
    <w:name w:val="Заголовок 4 Знак"/>
    <w:link w:val="4"/>
    <w:uiPriority w:val="99"/>
    <w:qFormat/>
    <w:locked/>
    <w:rsid w:val="00187c96"/>
    <w:rPr>
      <w:rFonts w:ascii="Times New Roman" w:hAnsi="Times New Roman" w:cs="Times New Roman"/>
      <w:b/>
      <w:bCs/>
      <w:sz w:val="24"/>
      <w:szCs w:val="24"/>
      <w:lang w:val="ru-RU" w:eastAsia="ru-RU"/>
    </w:rPr>
  </w:style>
  <w:style w:type="character" w:styleId="Style13" w:customStyle="1">
    <w:name w:val="Текст выноски Знак"/>
    <w:link w:val="a3"/>
    <w:uiPriority w:val="99"/>
    <w:semiHidden/>
    <w:qFormat/>
    <w:locked/>
    <w:rsid w:val="00800d1c"/>
    <w:rPr>
      <w:rFonts w:ascii="Segoe UI" w:hAnsi="Segoe UI" w:cs="Segoe UI"/>
      <w:sz w:val="18"/>
      <w:szCs w:val="18"/>
    </w:rPr>
  </w:style>
  <w:style w:type="character" w:styleId="Appleconvertedspace" w:customStyle="1">
    <w:name w:val="apple-converted-space"/>
    <w:uiPriority w:val="99"/>
    <w:qFormat/>
    <w:rsid w:val="00533218"/>
    <w:rPr>
      <w:rFonts w:cs="Times New Roman"/>
    </w:rPr>
  </w:style>
  <w:style w:type="character" w:styleId="Style14" w:customStyle="1">
    <w:name w:val="Верхний колонтитул Знак"/>
    <w:link w:val="a6"/>
    <w:uiPriority w:val="99"/>
    <w:qFormat/>
    <w:locked/>
    <w:rsid w:val="00705c6c"/>
    <w:rPr>
      <w:rFonts w:cs="Times New Roman"/>
    </w:rPr>
  </w:style>
  <w:style w:type="character" w:styleId="Style15" w:customStyle="1">
    <w:name w:val="Нижний колонтитул Знак"/>
    <w:link w:val="a8"/>
    <w:uiPriority w:val="99"/>
    <w:qFormat/>
    <w:locked/>
    <w:rsid w:val="00705c6c"/>
    <w:rPr>
      <w:rFonts w:cs="Times New Roman"/>
    </w:rPr>
  </w:style>
  <w:style w:type="character" w:styleId="Style16" w:customStyle="1">
    <w:name w:val="Основной текст + Полужирный"/>
    <w:uiPriority w:val="99"/>
    <w:qFormat/>
    <w:rsid w:val="00951266"/>
    <w:rPr>
      <w:rFonts w:ascii="Times New Roman" w:hAnsi="Times New Roman"/>
      <w:b/>
      <w:sz w:val="20"/>
    </w:rPr>
  </w:style>
  <w:style w:type="character" w:styleId="Style17">
    <w:name w:val="Интернет-ссылка"/>
    <w:uiPriority w:val="99"/>
    <w:rsid w:val="00b331b1"/>
    <w:rPr>
      <w:rFonts w:cs="Times New Roman"/>
      <w:color w:val="0000FF"/>
      <w:u w:val="single"/>
    </w:rPr>
  </w:style>
  <w:style w:type="character" w:styleId="BodyTextIndentChar" w:customStyle="1">
    <w:name w:val="Body Text Indent Char"/>
    <w:uiPriority w:val="99"/>
    <w:semiHidden/>
    <w:qFormat/>
    <w:rsid w:val="00db2926"/>
    <w:rPr>
      <w:lang w:val="en-US" w:eastAsia="en-US"/>
    </w:rPr>
  </w:style>
  <w:style w:type="character" w:styleId="Style18" w:customStyle="1">
    <w:name w:val="Основной текст с отступом Знак"/>
    <w:link w:val="ae"/>
    <w:uiPriority w:val="99"/>
    <w:qFormat/>
    <w:locked/>
    <w:rsid w:val="009c2a5e"/>
    <w:rPr>
      <w:rFonts w:ascii="Courier New" w:hAnsi="Courier New" w:cs="Times New Roman"/>
      <w:sz w:val="28"/>
      <w:lang w:val="ru-RU" w:eastAsia="ru-RU" w:bidi="ar-SA"/>
    </w:rPr>
  </w:style>
  <w:style w:type="character" w:styleId="ListLabel1">
    <w:name w:val="ListLabel 1"/>
    <w:qFormat/>
    <w:rPr>
      <w:rFonts w:cs="Times New Roman"/>
      <w:b w:val="false"/>
    </w:rPr>
  </w:style>
  <w:style w:type="character" w:styleId="ListLabel2">
    <w:name w:val="ListLabel 2"/>
    <w:qFormat/>
    <w:rPr>
      <w:b/>
      <w:sz w:val="28"/>
      <w:szCs w:val="28"/>
    </w:rPr>
  </w:style>
  <w:style w:type="character" w:styleId="ListLabel3">
    <w:name w:val="ListLabel 3"/>
    <w:qFormat/>
    <w:rPr>
      <w:b/>
      <w:sz w:val="28"/>
      <w:szCs w:val="28"/>
      <w:lang w:val="ru-RU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Tahoma" w:cs="Noto Sans Devanagari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Noto Sans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Noto Sans Devanagari"/>
    </w:rPr>
  </w:style>
  <w:style w:type="paragraph" w:styleId="BalloonText">
    <w:name w:val="Balloon Text"/>
    <w:basedOn w:val="Normal"/>
    <w:link w:val="a4"/>
    <w:uiPriority w:val="99"/>
    <w:semiHidden/>
    <w:qFormat/>
    <w:rsid w:val="00800d1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4">
    <w:name w:val="Header"/>
    <w:basedOn w:val="Normal"/>
    <w:link w:val="a7"/>
    <w:uiPriority w:val="99"/>
    <w:rsid w:val="00705c6c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Footer"/>
    <w:basedOn w:val="Normal"/>
    <w:link w:val="a9"/>
    <w:uiPriority w:val="99"/>
    <w:rsid w:val="00705c6c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99"/>
    <w:qFormat/>
    <w:rsid w:val="00296137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qFormat/>
    <w:rsid w:val="009e4ba8"/>
    <w:pPr>
      <w:widowControl/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val="ru-RU" w:eastAsia="ru-RU"/>
    </w:rPr>
  </w:style>
  <w:style w:type="paragraph" w:styleId="Default" w:customStyle="1">
    <w:name w:val="Default"/>
    <w:uiPriority w:val="99"/>
    <w:qFormat/>
    <w:rsid w:val="00a1092c"/>
    <w:pPr>
      <w:widowControl/>
      <w:bidi w:val="0"/>
      <w:jc w:val="left"/>
    </w:pPr>
    <w:rPr>
      <w:rFonts w:eastAsia="Times New Roman" w:ascii="Calibri" w:hAnsi="Calibri" w:cs="Times New Roman"/>
      <w:color w:val="000000"/>
      <w:kern w:val="0"/>
      <w:sz w:val="24"/>
      <w:szCs w:val="24"/>
      <w:lang w:eastAsia="en-US" w:val="ru-RU" w:bidi="ar-SA"/>
    </w:rPr>
  </w:style>
  <w:style w:type="paragraph" w:styleId="1" w:customStyle="1">
    <w:name w:val="Абзац списка1"/>
    <w:basedOn w:val="Normal"/>
    <w:uiPriority w:val="99"/>
    <w:qFormat/>
    <w:rsid w:val="00a1092c"/>
    <w:pPr>
      <w:widowControl/>
      <w:spacing w:before="0" w:after="200"/>
      <w:ind w:left="720" w:hanging="0"/>
      <w:contextualSpacing/>
    </w:pPr>
    <w:rPr>
      <w:rFonts w:eastAsia="Times New Roman"/>
      <w:lang w:val="ru-RU"/>
    </w:rPr>
  </w:style>
  <w:style w:type="paragraph" w:styleId="Western" w:customStyle="1">
    <w:name w:val="western"/>
    <w:basedOn w:val="Normal"/>
    <w:uiPriority w:val="99"/>
    <w:qFormat/>
    <w:rsid w:val="009c2a5e"/>
    <w:pPr>
      <w:widowControl/>
      <w:spacing w:lineRule="auto" w:line="240" w:beforeAutospacing="1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styleId="Style26">
    <w:name w:val="Body Text Indent"/>
    <w:basedOn w:val="Normal"/>
    <w:link w:val="af"/>
    <w:uiPriority w:val="99"/>
    <w:rsid w:val="009c2a5e"/>
    <w:pPr>
      <w:widowControl/>
      <w:spacing w:lineRule="auto" w:line="480" w:before="0" w:after="0"/>
      <w:ind w:firstLine="567"/>
      <w:jc w:val="both"/>
    </w:pPr>
    <w:rPr>
      <w:rFonts w:ascii="Courier New" w:hAnsi="Courier New"/>
      <w:sz w:val="28"/>
      <w:szCs w:val="20"/>
      <w:lang w:val="ru-RU"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99"/>
    <w:rsid w:val="00955c7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-11">
    <w:name w:val="Светлый список - Акцент 11"/>
    <w:uiPriority w:val="99"/>
    <w:rsid w:val="003370ab"/>
    <w:tblPr>
      <w:tblStyleRowBandSize w:val="1"/>
      <w:tblStyleColBandSize w:val="1"/>
      <w:tblInd w:w="0" w:type="dxa"/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hyperlink" Target="mailto:bortbor@mail.ru" TargetMode="External"/><Relationship Id="rId6" Type="http://schemas.openxmlformats.org/officeDocument/2006/relationships/hyperlink" Target="mailto:hms@usue.ru" TargetMode="External"/><Relationship Id="rId7" Type="http://schemas.openxmlformats.org/officeDocument/2006/relationships/hyperlink" Target="mailto:hms@usue.ru" TargetMode="External"/><Relationship Id="rId8" Type="http://schemas.openxmlformats.org/officeDocument/2006/relationships/hyperlink" Target="mailto:bortbor@mail.ru" TargetMode="Externa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Application>LibreOffice/6.0.5.2$Linux_X86_64 LibreOffice_project/00m0$Build-2</Application>
  <Pages>4</Pages>
  <Words>465</Words>
  <Characters>3267</Characters>
  <CharactersWithSpaces>3708</CharactersWithSpaces>
  <Paragraphs>81</Paragraphs>
  <Company>УрГЭУ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2019-11-05T03:43:00Z</dcterms:created>
  <dc:creator>Лукьянова Сабина Александровна</dc:creator>
  <dc:description/>
  <dc:language>ru-RU</dc:language>
  <cp:lastModifiedBy/>
  <cp:lastPrinted>2017-09-14T09:35:00Z</cp:lastPrinted>
  <dcterms:modified xsi:type="dcterms:W3CDTF">2019-11-05T11:40:28Z</dcterms:modified>
  <cp:revision>5</cp:revision>
  <dc:subject/>
  <dc:title>Backup_of_Backup_of_Программа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УрГЭУ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